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93DAB" w14:textId="77777777" w:rsidR="008B361C" w:rsidRPr="005B2613" w:rsidRDefault="00851058" w:rsidP="005B2613">
      <w:pPr>
        <w:jc w:val="left"/>
        <w:rPr>
          <w:rFonts w:asciiTheme="minorHAnsi" w:hAnsiTheme="minorHAnsi"/>
        </w:rPr>
      </w:pPr>
      <w:r w:rsidRPr="008B361C">
        <w:rPr>
          <w:rFonts w:asciiTheme="minorHAnsi" w:hAnsiTheme="minorHAnsi" w:cs="Calibri"/>
          <w:b/>
        </w:rPr>
        <w:t xml:space="preserve">Waste </w:t>
      </w:r>
      <w:r w:rsidR="008B361C">
        <w:rPr>
          <w:rFonts w:asciiTheme="minorHAnsi" w:hAnsiTheme="minorHAnsi" w:cs="Calibri"/>
          <w:b/>
          <w:lang w:val="en-GB"/>
        </w:rPr>
        <w:t>Minimization a</w:t>
      </w:r>
      <w:r w:rsidR="008B361C" w:rsidRPr="008B361C">
        <w:rPr>
          <w:rFonts w:asciiTheme="minorHAnsi" w:hAnsiTheme="minorHAnsi" w:cs="Calibri"/>
          <w:b/>
          <w:lang w:val="en-GB"/>
        </w:rPr>
        <w:t>nd Recycling Of Infectious Waste</w:t>
      </w:r>
      <w:r w:rsidR="008B361C" w:rsidRPr="00470835">
        <w:rPr>
          <w:rFonts w:asciiTheme="minorHAnsi" w:hAnsiTheme="minorHAnsi" w:cs="Calibri"/>
          <w:lang w:val="en-GB"/>
        </w:rPr>
        <w:t xml:space="preserve"> </w:t>
      </w:r>
      <w:r w:rsidRPr="00470835">
        <w:rPr>
          <w:rFonts w:asciiTheme="minorHAnsi" w:hAnsiTheme="minorHAnsi" w:cs="Calibri"/>
          <w:lang w:val="en-GB"/>
        </w:rPr>
        <w:t xml:space="preserve">– </w:t>
      </w:r>
      <w:r w:rsidRPr="008B361C">
        <w:rPr>
          <w:rFonts w:asciiTheme="minorHAnsi" w:hAnsiTheme="minorHAnsi" w:cs="Calibri"/>
          <w:b/>
          <w:lang w:val="en-GB"/>
        </w:rPr>
        <w:t>Guidance</w:t>
      </w:r>
    </w:p>
    <w:p w14:paraId="087F8E35" w14:textId="77777777" w:rsidR="008B361C" w:rsidRDefault="008B361C" w:rsidP="005B2613">
      <w:pPr>
        <w:jc w:val="left"/>
        <w:rPr>
          <w:rFonts w:asciiTheme="minorHAnsi" w:hAnsiTheme="minorHAnsi" w:cs="Calibri"/>
          <w:b/>
          <w:lang w:val="en-GB"/>
        </w:rPr>
      </w:pPr>
      <w:r>
        <w:rPr>
          <w:rFonts w:asciiTheme="minorHAnsi" w:hAnsiTheme="minorHAnsi" w:cs="Calibri"/>
          <w:b/>
          <w:lang w:val="en-GB"/>
        </w:rPr>
        <w:t>Document Number: 501</w:t>
      </w:r>
    </w:p>
    <w:p w14:paraId="207F4CDD" w14:textId="77777777" w:rsidR="008B361C" w:rsidRDefault="008B361C" w:rsidP="00312B50">
      <w:pPr>
        <w:spacing w:after="120"/>
        <w:jc w:val="left"/>
        <w:rPr>
          <w:rFonts w:asciiTheme="minorHAnsi" w:hAnsiTheme="minorHAnsi" w:cs="Calibri"/>
          <w:b/>
          <w:lang w:val="en-GB"/>
        </w:rPr>
      </w:pPr>
    </w:p>
    <w:p w14:paraId="4EB48A4F" w14:textId="77777777" w:rsidR="001056EA" w:rsidRPr="00F914FB" w:rsidRDefault="001056EA" w:rsidP="005B2613">
      <w:pPr>
        <w:pStyle w:val="ListParagraph"/>
        <w:spacing w:after="120"/>
        <w:ind w:left="0"/>
        <w:contextualSpacing w:val="0"/>
        <w:jc w:val="left"/>
        <w:rPr>
          <w:rFonts w:asciiTheme="minorHAnsi" w:hAnsiTheme="minorHAnsi" w:cs="Calibri"/>
          <w:i/>
        </w:rPr>
      </w:pPr>
      <w:r w:rsidRPr="00F914FB">
        <w:rPr>
          <w:rFonts w:asciiTheme="minorHAnsi" w:hAnsiTheme="minorHAnsi" w:cs="Calibri"/>
          <w:i/>
        </w:rPr>
        <w:t>Note:  This guidance document is provided as a template and must be customized to accommodate facility specific procedures and terminology.</w:t>
      </w:r>
    </w:p>
    <w:p w14:paraId="7F2AD23C" w14:textId="77777777" w:rsidR="001056EA" w:rsidRPr="008B361C" w:rsidRDefault="001056EA" w:rsidP="00312B50">
      <w:pPr>
        <w:spacing w:after="120"/>
        <w:jc w:val="left"/>
        <w:rPr>
          <w:rFonts w:asciiTheme="minorHAnsi" w:hAnsiTheme="minorHAnsi" w:cs="Calibri"/>
          <w:b/>
          <w:lang w:val="en-GB"/>
        </w:rPr>
      </w:pPr>
    </w:p>
    <w:p w14:paraId="28D04A53" w14:textId="77777777" w:rsidR="00A86AF1" w:rsidRPr="00470835" w:rsidRDefault="00A86AF1" w:rsidP="00312B50">
      <w:pPr>
        <w:pStyle w:val="ListParagraph"/>
        <w:numPr>
          <w:ilvl w:val="0"/>
          <w:numId w:val="9"/>
        </w:numPr>
        <w:spacing w:after="120"/>
        <w:contextualSpacing w:val="0"/>
        <w:jc w:val="left"/>
        <w:rPr>
          <w:rFonts w:asciiTheme="minorHAnsi" w:hAnsiTheme="minorHAnsi"/>
          <w:b/>
        </w:rPr>
      </w:pPr>
      <w:r w:rsidRPr="00470835">
        <w:rPr>
          <w:rFonts w:asciiTheme="minorHAnsi" w:hAnsiTheme="minorHAnsi"/>
          <w:b/>
        </w:rPr>
        <w:t>Purpose</w:t>
      </w:r>
    </w:p>
    <w:p w14:paraId="59C015D0" w14:textId="77777777" w:rsidR="00A86AF1" w:rsidRDefault="00A86AF1" w:rsidP="00A25330">
      <w:pPr>
        <w:pStyle w:val="ListParagraph"/>
        <w:spacing w:after="120"/>
        <w:ind w:left="360"/>
        <w:contextualSpacing w:val="0"/>
        <w:jc w:val="left"/>
        <w:rPr>
          <w:rFonts w:asciiTheme="minorHAnsi" w:hAnsiTheme="minorHAnsi"/>
        </w:rPr>
      </w:pPr>
      <w:r w:rsidRPr="00470835">
        <w:rPr>
          <w:rFonts w:asciiTheme="minorHAnsi" w:hAnsiTheme="minorHAnsi"/>
        </w:rPr>
        <w:t>This document is intended to provide</w:t>
      </w:r>
      <w:r w:rsidRPr="00470835">
        <w:rPr>
          <w:rFonts w:asciiTheme="minorHAnsi" w:hAnsiTheme="minorHAnsi"/>
          <w:lang w:val="id-ID"/>
        </w:rPr>
        <w:t xml:space="preserve"> hospital</w:t>
      </w:r>
      <w:r w:rsidRPr="00470835">
        <w:rPr>
          <w:rFonts w:asciiTheme="minorHAnsi" w:hAnsiTheme="minorHAnsi"/>
        </w:rPr>
        <w:t>s,</w:t>
      </w:r>
      <w:r w:rsidRPr="00470835">
        <w:rPr>
          <w:rFonts w:asciiTheme="minorHAnsi" w:hAnsiTheme="minorHAnsi"/>
          <w:lang w:val="id-ID"/>
        </w:rPr>
        <w:t xml:space="preserve"> </w:t>
      </w:r>
      <w:r w:rsidRPr="00470835">
        <w:rPr>
          <w:rFonts w:asciiTheme="minorHAnsi" w:hAnsiTheme="minorHAnsi"/>
        </w:rPr>
        <w:t>laboratories</w:t>
      </w:r>
      <w:r w:rsidRPr="00470835">
        <w:rPr>
          <w:rFonts w:asciiTheme="minorHAnsi" w:hAnsiTheme="minorHAnsi"/>
          <w:lang w:val="id-ID"/>
        </w:rPr>
        <w:t xml:space="preserve"> </w:t>
      </w:r>
      <w:r w:rsidRPr="00470835">
        <w:rPr>
          <w:rFonts w:asciiTheme="minorHAnsi" w:hAnsiTheme="minorHAnsi"/>
        </w:rPr>
        <w:t>and other health facilities</w:t>
      </w:r>
      <w:r w:rsidRPr="00470835">
        <w:rPr>
          <w:rFonts w:asciiTheme="minorHAnsi" w:hAnsiTheme="minorHAnsi"/>
          <w:lang w:val="id-ID"/>
        </w:rPr>
        <w:t xml:space="preserve"> </w:t>
      </w:r>
      <w:r w:rsidRPr="00470835">
        <w:rPr>
          <w:rFonts w:asciiTheme="minorHAnsi" w:hAnsiTheme="minorHAnsi"/>
        </w:rPr>
        <w:t>with information about how to</w:t>
      </w:r>
      <w:r w:rsidRPr="00470835">
        <w:rPr>
          <w:rFonts w:asciiTheme="minorHAnsi" w:hAnsiTheme="minorHAnsi"/>
          <w:lang w:val="id-ID"/>
        </w:rPr>
        <w:t xml:space="preserve"> reduce or minimize the</w:t>
      </w:r>
      <w:r w:rsidRPr="00470835">
        <w:rPr>
          <w:rFonts w:asciiTheme="minorHAnsi" w:hAnsiTheme="minorHAnsi"/>
        </w:rPr>
        <w:t xml:space="preserve"> amount of</w:t>
      </w:r>
      <w:r w:rsidRPr="00470835">
        <w:rPr>
          <w:rFonts w:asciiTheme="minorHAnsi" w:hAnsiTheme="minorHAnsi"/>
          <w:lang w:val="id-ID"/>
        </w:rPr>
        <w:t xml:space="preserve"> infectious waste </w:t>
      </w:r>
      <w:r w:rsidRPr="00470835">
        <w:rPr>
          <w:rFonts w:asciiTheme="minorHAnsi" w:hAnsiTheme="minorHAnsi"/>
        </w:rPr>
        <w:t xml:space="preserve">they </w:t>
      </w:r>
      <w:r w:rsidRPr="00470835">
        <w:rPr>
          <w:rFonts w:asciiTheme="minorHAnsi" w:hAnsiTheme="minorHAnsi"/>
          <w:lang w:val="id-ID"/>
        </w:rPr>
        <w:t>produce and</w:t>
      </w:r>
      <w:r w:rsidRPr="00470835">
        <w:rPr>
          <w:rFonts w:asciiTheme="minorHAnsi" w:hAnsiTheme="minorHAnsi"/>
        </w:rPr>
        <w:t xml:space="preserve"> how </w:t>
      </w:r>
      <w:r w:rsidRPr="00470835">
        <w:rPr>
          <w:rFonts w:asciiTheme="minorHAnsi" w:hAnsiTheme="minorHAnsi"/>
          <w:lang w:val="id-ID"/>
        </w:rPr>
        <w:t>to</w:t>
      </w:r>
      <w:r w:rsidRPr="00470835">
        <w:rPr>
          <w:rFonts w:asciiTheme="minorHAnsi" w:hAnsiTheme="minorHAnsi"/>
        </w:rPr>
        <w:t xml:space="preserve"> </w:t>
      </w:r>
      <w:r w:rsidRPr="00470835">
        <w:rPr>
          <w:rFonts w:asciiTheme="minorHAnsi" w:hAnsiTheme="minorHAnsi"/>
          <w:lang w:val="id-ID"/>
        </w:rPr>
        <w:t xml:space="preserve">recycle </w:t>
      </w:r>
      <w:r w:rsidRPr="00470835">
        <w:rPr>
          <w:rFonts w:asciiTheme="minorHAnsi" w:hAnsiTheme="minorHAnsi"/>
        </w:rPr>
        <w:t>it, if possible.</w:t>
      </w:r>
    </w:p>
    <w:p w14:paraId="3911A73A" w14:textId="77777777" w:rsidR="00E77F41" w:rsidRPr="00470835" w:rsidRDefault="00E77F41" w:rsidP="00A25330">
      <w:pPr>
        <w:pStyle w:val="ListParagraph"/>
        <w:spacing w:after="120"/>
        <w:ind w:left="360"/>
        <w:contextualSpacing w:val="0"/>
        <w:jc w:val="left"/>
        <w:rPr>
          <w:rFonts w:asciiTheme="minorHAnsi" w:hAnsiTheme="minorHAnsi"/>
        </w:rPr>
      </w:pPr>
    </w:p>
    <w:p w14:paraId="75492DAA" w14:textId="77777777" w:rsidR="00A86AF1" w:rsidRPr="00470835" w:rsidRDefault="00A86AF1" w:rsidP="00312B50">
      <w:pPr>
        <w:pStyle w:val="ListParagraph"/>
        <w:numPr>
          <w:ilvl w:val="0"/>
          <w:numId w:val="9"/>
        </w:numPr>
        <w:spacing w:after="120"/>
        <w:contextualSpacing w:val="0"/>
        <w:jc w:val="left"/>
        <w:rPr>
          <w:rFonts w:asciiTheme="minorHAnsi" w:hAnsiTheme="minorHAnsi"/>
          <w:b/>
        </w:rPr>
      </w:pPr>
      <w:r w:rsidRPr="00470835">
        <w:rPr>
          <w:rFonts w:asciiTheme="minorHAnsi" w:hAnsiTheme="minorHAnsi"/>
          <w:b/>
        </w:rPr>
        <w:t>Scope</w:t>
      </w:r>
    </w:p>
    <w:p w14:paraId="1369CB8C" w14:textId="77777777" w:rsidR="00137C04" w:rsidRPr="00470835" w:rsidRDefault="00A86AF1" w:rsidP="00A25330">
      <w:pPr>
        <w:pStyle w:val="ListParagraph"/>
        <w:spacing w:after="120"/>
        <w:ind w:left="360"/>
        <w:contextualSpacing w:val="0"/>
        <w:jc w:val="left"/>
        <w:rPr>
          <w:rFonts w:asciiTheme="minorHAnsi" w:hAnsiTheme="minorHAnsi"/>
        </w:rPr>
      </w:pPr>
      <w:r w:rsidRPr="00A25330">
        <w:rPr>
          <w:rFonts w:asciiTheme="minorHAnsi" w:hAnsiTheme="minorHAnsi"/>
        </w:rPr>
        <w:t>Waste is an unavoid</w:t>
      </w:r>
      <w:r w:rsidRPr="00470835">
        <w:rPr>
          <w:rFonts w:asciiTheme="minorHAnsi" w:hAnsiTheme="minorHAnsi"/>
        </w:rPr>
        <w:t>able</w:t>
      </w:r>
      <w:r w:rsidRPr="00A25330">
        <w:rPr>
          <w:rFonts w:asciiTheme="minorHAnsi" w:hAnsiTheme="minorHAnsi"/>
        </w:rPr>
        <w:t xml:space="preserve"> </w:t>
      </w:r>
      <w:r w:rsidRPr="00470835">
        <w:rPr>
          <w:rFonts w:asciiTheme="minorHAnsi" w:hAnsiTheme="minorHAnsi"/>
        </w:rPr>
        <w:t>by-</w:t>
      </w:r>
      <w:r w:rsidRPr="00A25330">
        <w:rPr>
          <w:rFonts w:asciiTheme="minorHAnsi" w:hAnsiTheme="minorHAnsi"/>
        </w:rPr>
        <w:t xml:space="preserve">product of health care </w:t>
      </w:r>
      <w:r w:rsidRPr="00470835">
        <w:rPr>
          <w:rFonts w:asciiTheme="minorHAnsi" w:hAnsiTheme="minorHAnsi"/>
        </w:rPr>
        <w:t>activities</w:t>
      </w:r>
      <w:r w:rsidRPr="00A25330">
        <w:rPr>
          <w:rFonts w:asciiTheme="minorHAnsi" w:hAnsiTheme="minorHAnsi"/>
        </w:rPr>
        <w:t>. About 10-25% of health</w:t>
      </w:r>
      <w:r w:rsidR="008B361C">
        <w:rPr>
          <w:rFonts w:asciiTheme="minorHAnsi" w:hAnsiTheme="minorHAnsi"/>
        </w:rPr>
        <w:t xml:space="preserve"> c</w:t>
      </w:r>
      <w:r w:rsidRPr="00A25330">
        <w:rPr>
          <w:rFonts w:asciiTheme="minorHAnsi" w:hAnsiTheme="minorHAnsi"/>
        </w:rPr>
        <w:t xml:space="preserve">are waste is categorized </w:t>
      </w:r>
      <w:r w:rsidRPr="00470835">
        <w:rPr>
          <w:rFonts w:asciiTheme="minorHAnsi" w:hAnsiTheme="minorHAnsi"/>
        </w:rPr>
        <w:t xml:space="preserve">as </w:t>
      </w:r>
      <w:r w:rsidRPr="00A25330">
        <w:rPr>
          <w:rFonts w:asciiTheme="minorHAnsi" w:hAnsiTheme="minorHAnsi"/>
        </w:rPr>
        <w:t>potentially infect</w:t>
      </w:r>
      <w:r w:rsidRPr="00470835">
        <w:rPr>
          <w:rFonts w:asciiTheme="minorHAnsi" w:hAnsiTheme="minorHAnsi"/>
        </w:rPr>
        <w:t>i</w:t>
      </w:r>
      <w:r w:rsidRPr="00A25330">
        <w:rPr>
          <w:rFonts w:asciiTheme="minorHAnsi" w:hAnsiTheme="minorHAnsi"/>
        </w:rPr>
        <w:t>ous to human</w:t>
      </w:r>
      <w:r w:rsidRPr="00470835">
        <w:rPr>
          <w:rFonts w:asciiTheme="minorHAnsi" w:hAnsiTheme="minorHAnsi"/>
        </w:rPr>
        <w:t>s and must</w:t>
      </w:r>
      <w:r w:rsidRPr="00A25330">
        <w:rPr>
          <w:rFonts w:asciiTheme="minorHAnsi" w:hAnsiTheme="minorHAnsi"/>
        </w:rPr>
        <w:t xml:space="preserve"> be properly managed. A health care facility should have a </w:t>
      </w:r>
      <w:r w:rsidRPr="00470835">
        <w:rPr>
          <w:rFonts w:asciiTheme="minorHAnsi" w:hAnsiTheme="minorHAnsi"/>
        </w:rPr>
        <w:t>comprehensive</w:t>
      </w:r>
      <w:r w:rsidRPr="00A25330">
        <w:rPr>
          <w:rFonts w:asciiTheme="minorHAnsi" w:hAnsiTheme="minorHAnsi"/>
        </w:rPr>
        <w:t xml:space="preserve"> waste management </w:t>
      </w:r>
      <w:r w:rsidRPr="00470835">
        <w:rPr>
          <w:rFonts w:asciiTheme="minorHAnsi" w:hAnsiTheme="minorHAnsi"/>
        </w:rPr>
        <w:t>plan</w:t>
      </w:r>
      <w:r w:rsidRPr="00A25330">
        <w:rPr>
          <w:rFonts w:asciiTheme="minorHAnsi" w:hAnsiTheme="minorHAnsi"/>
        </w:rPr>
        <w:t xml:space="preserve"> and implementation program</w:t>
      </w:r>
      <w:r w:rsidRPr="00470835">
        <w:rPr>
          <w:rFonts w:asciiTheme="minorHAnsi" w:hAnsiTheme="minorHAnsi"/>
        </w:rPr>
        <w:t xml:space="preserve"> for all waste</w:t>
      </w:r>
      <w:r w:rsidR="00B80173" w:rsidRPr="00470835">
        <w:rPr>
          <w:rFonts w:asciiTheme="minorHAnsi" w:hAnsiTheme="minorHAnsi"/>
        </w:rPr>
        <w:t xml:space="preserve"> that incorporates the following four key activities: </w:t>
      </w:r>
    </w:p>
    <w:p w14:paraId="5CB265D7" w14:textId="77777777" w:rsidR="00137C04" w:rsidRPr="00A25330" w:rsidRDefault="00137C04" w:rsidP="00002521">
      <w:pPr>
        <w:pStyle w:val="ListParagraph"/>
        <w:spacing w:after="120"/>
        <w:ind w:left="1080" w:hanging="360"/>
        <w:contextualSpacing w:val="0"/>
        <w:jc w:val="left"/>
        <w:rPr>
          <w:rFonts w:asciiTheme="minorHAnsi" w:hAnsiTheme="minorHAnsi"/>
        </w:rPr>
      </w:pPr>
      <w:r w:rsidRPr="00470835">
        <w:rPr>
          <w:rFonts w:asciiTheme="minorHAnsi" w:hAnsiTheme="minorHAnsi"/>
        </w:rPr>
        <w:t xml:space="preserve">(1) </w:t>
      </w:r>
      <w:r w:rsidR="008B361C">
        <w:rPr>
          <w:rFonts w:asciiTheme="minorHAnsi" w:hAnsiTheme="minorHAnsi"/>
        </w:rPr>
        <w:t>P</w:t>
      </w:r>
      <w:r w:rsidRPr="00470835">
        <w:rPr>
          <w:rFonts w:asciiTheme="minorHAnsi" w:hAnsiTheme="minorHAnsi"/>
        </w:rPr>
        <w:t>revent unnecessary waste generation</w:t>
      </w:r>
    </w:p>
    <w:p w14:paraId="42F9DAD9" w14:textId="77777777" w:rsidR="00137C04" w:rsidRPr="00A25330" w:rsidRDefault="00137C04" w:rsidP="00002521">
      <w:pPr>
        <w:pStyle w:val="ListParagraph"/>
        <w:spacing w:after="120"/>
        <w:ind w:left="1080" w:hanging="360"/>
        <w:contextualSpacing w:val="0"/>
        <w:jc w:val="left"/>
        <w:rPr>
          <w:rFonts w:asciiTheme="minorHAnsi" w:hAnsiTheme="minorHAnsi"/>
        </w:rPr>
      </w:pPr>
      <w:r w:rsidRPr="00470835">
        <w:rPr>
          <w:rFonts w:asciiTheme="minorHAnsi" w:hAnsiTheme="minorHAnsi"/>
        </w:rPr>
        <w:t xml:space="preserve">(2) </w:t>
      </w:r>
      <w:r w:rsidR="008B361C">
        <w:rPr>
          <w:rFonts w:asciiTheme="minorHAnsi" w:hAnsiTheme="minorHAnsi"/>
        </w:rPr>
        <w:t>R</w:t>
      </w:r>
      <w:r w:rsidRPr="00470835">
        <w:rPr>
          <w:rFonts w:asciiTheme="minorHAnsi" w:hAnsiTheme="minorHAnsi"/>
        </w:rPr>
        <w:t>educe amount and toxicity of waste generated</w:t>
      </w:r>
    </w:p>
    <w:p w14:paraId="064D8656" w14:textId="77777777" w:rsidR="00137C04" w:rsidRPr="00A25330" w:rsidRDefault="00137C04" w:rsidP="00002521">
      <w:pPr>
        <w:pStyle w:val="ListParagraph"/>
        <w:spacing w:after="120"/>
        <w:ind w:left="1080" w:hanging="360"/>
        <w:contextualSpacing w:val="0"/>
        <w:jc w:val="left"/>
        <w:rPr>
          <w:rFonts w:asciiTheme="minorHAnsi" w:hAnsiTheme="minorHAnsi"/>
        </w:rPr>
      </w:pPr>
      <w:r w:rsidRPr="00470835">
        <w:rPr>
          <w:rFonts w:asciiTheme="minorHAnsi" w:hAnsiTheme="minorHAnsi"/>
        </w:rPr>
        <w:t xml:space="preserve">(3) </w:t>
      </w:r>
      <w:r w:rsidR="008B361C">
        <w:rPr>
          <w:rFonts w:asciiTheme="minorHAnsi" w:hAnsiTheme="minorHAnsi"/>
        </w:rPr>
        <w:t>R</w:t>
      </w:r>
      <w:r w:rsidRPr="00470835">
        <w:rPr>
          <w:rFonts w:asciiTheme="minorHAnsi" w:hAnsiTheme="minorHAnsi"/>
        </w:rPr>
        <w:t>euse noninfectious waste that has been generated (infectious waste that has been treated should not be reused)</w:t>
      </w:r>
    </w:p>
    <w:p w14:paraId="67273A00" w14:textId="77777777" w:rsidR="00137C04" w:rsidRPr="00470835" w:rsidRDefault="00137C04" w:rsidP="00002521">
      <w:pPr>
        <w:pStyle w:val="ListParagraph"/>
        <w:spacing w:after="120"/>
        <w:ind w:left="1080" w:hanging="360"/>
        <w:contextualSpacing w:val="0"/>
        <w:jc w:val="left"/>
        <w:rPr>
          <w:rFonts w:asciiTheme="minorHAnsi" w:hAnsiTheme="minorHAnsi"/>
        </w:rPr>
      </w:pPr>
      <w:r w:rsidRPr="00470835">
        <w:rPr>
          <w:rFonts w:asciiTheme="minorHAnsi" w:hAnsiTheme="minorHAnsi"/>
        </w:rPr>
        <w:t xml:space="preserve">(4) </w:t>
      </w:r>
      <w:r w:rsidR="008B361C">
        <w:rPr>
          <w:rFonts w:asciiTheme="minorHAnsi" w:hAnsiTheme="minorHAnsi"/>
        </w:rPr>
        <w:t>Re</w:t>
      </w:r>
      <w:r w:rsidRPr="00470835">
        <w:rPr>
          <w:rFonts w:asciiTheme="minorHAnsi" w:hAnsiTheme="minorHAnsi"/>
        </w:rPr>
        <w:t>cycle waste</w:t>
      </w:r>
    </w:p>
    <w:p w14:paraId="66E90B02" w14:textId="77777777" w:rsidR="00137C04" w:rsidRPr="00470835" w:rsidRDefault="00137C04" w:rsidP="00A25330">
      <w:pPr>
        <w:pStyle w:val="ListParagraph"/>
        <w:spacing w:after="120"/>
        <w:ind w:left="360"/>
        <w:contextualSpacing w:val="0"/>
        <w:jc w:val="left"/>
        <w:rPr>
          <w:rFonts w:asciiTheme="minorHAnsi" w:hAnsiTheme="minorHAnsi"/>
        </w:rPr>
      </w:pPr>
      <w:r w:rsidRPr="00A25330">
        <w:rPr>
          <w:rFonts w:asciiTheme="minorHAnsi" w:hAnsiTheme="minorHAnsi"/>
        </w:rPr>
        <w:t>Among the</w:t>
      </w:r>
      <w:r w:rsidRPr="00470835">
        <w:rPr>
          <w:rFonts w:asciiTheme="minorHAnsi" w:hAnsiTheme="minorHAnsi"/>
        </w:rPr>
        <w:t>se</w:t>
      </w:r>
      <w:r w:rsidRPr="00A25330">
        <w:rPr>
          <w:rFonts w:asciiTheme="minorHAnsi" w:hAnsiTheme="minorHAnsi"/>
        </w:rPr>
        <w:t xml:space="preserve"> four activities,  </w:t>
      </w:r>
      <w:r w:rsidRPr="00470835">
        <w:rPr>
          <w:rFonts w:asciiTheme="minorHAnsi" w:hAnsiTheme="minorHAnsi"/>
        </w:rPr>
        <w:t>the first (</w:t>
      </w:r>
      <w:r w:rsidRPr="00A25330">
        <w:rPr>
          <w:rFonts w:asciiTheme="minorHAnsi" w:hAnsiTheme="minorHAnsi"/>
        </w:rPr>
        <w:t xml:space="preserve">prevent </w:t>
      </w:r>
      <w:r w:rsidRPr="00470835">
        <w:rPr>
          <w:rFonts w:asciiTheme="minorHAnsi" w:hAnsiTheme="minorHAnsi"/>
        </w:rPr>
        <w:t xml:space="preserve">unnecessary </w:t>
      </w:r>
      <w:r w:rsidRPr="00A25330">
        <w:rPr>
          <w:rFonts w:asciiTheme="minorHAnsi" w:hAnsiTheme="minorHAnsi"/>
        </w:rPr>
        <w:t>waste generation</w:t>
      </w:r>
      <w:r w:rsidRPr="00470835">
        <w:rPr>
          <w:rFonts w:asciiTheme="minorHAnsi" w:hAnsiTheme="minorHAnsi"/>
        </w:rPr>
        <w:t>)</w:t>
      </w:r>
      <w:r w:rsidRPr="00A25330">
        <w:rPr>
          <w:rFonts w:asciiTheme="minorHAnsi" w:hAnsiTheme="minorHAnsi"/>
        </w:rPr>
        <w:t xml:space="preserve"> and </w:t>
      </w:r>
      <w:r w:rsidRPr="00470835">
        <w:rPr>
          <w:rFonts w:asciiTheme="minorHAnsi" w:hAnsiTheme="minorHAnsi"/>
        </w:rPr>
        <w:t>second (r</w:t>
      </w:r>
      <w:r w:rsidRPr="00A25330">
        <w:rPr>
          <w:rFonts w:asciiTheme="minorHAnsi" w:hAnsiTheme="minorHAnsi"/>
        </w:rPr>
        <w:t>educe waste generat</w:t>
      </w:r>
      <w:r w:rsidRPr="00470835">
        <w:rPr>
          <w:rFonts w:asciiTheme="minorHAnsi" w:hAnsiTheme="minorHAnsi"/>
        </w:rPr>
        <w:t>ed)</w:t>
      </w:r>
      <w:r w:rsidRPr="00A25330">
        <w:rPr>
          <w:rFonts w:asciiTheme="minorHAnsi" w:hAnsiTheme="minorHAnsi"/>
        </w:rPr>
        <w:t xml:space="preserve"> are </w:t>
      </w:r>
      <w:r w:rsidRPr="00470835">
        <w:rPr>
          <w:rFonts w:asciiTheme="minorHAnsi" w:hAnsiTheme="minorHAnsi"/>
        </w:rPr>
        <w:t xml:space="preserve">components of the </w:t>
      </w:r>
      <w:r w:rsidRPr="00A25330">
        <w:rPr>
          <w:rFonts w:asciiTheme="minorHAnsi" w:hAnsiTheme="minorHAnsi"/>
        </w:rPr>
        <w:t xml:space="preserve">minimization program. The </w:t>
      </w:r>
      <w:r w:rsidRPr="00470835">
        <w:rPr>
          <w:rFonts w:asciiTheme="minorHAnsi" w:hAnsiTheme="minorHAnsi"/>
        </w:rPr>
        <w:t>third and fourth (reuse waste that has been generated, and recycle waste)</w:t>
      </w:r>
      <w:r w:rsidRPr="00A25330">
        <w:rPr>
          <w:rFonts w:asciiTheme="minorHAnsi" w:hAnsiTheme="minorHAnsi"/>
        </w:rPr>
        <w:t xml:space="preserve"> are usually </w:t>
      </w:r>
      <w:r w:rsidRPr="00470835">
        <w:rPr>
          <w:rFonts w:asciiTheme="minorHAnsi" w:hAnsiTheme="minorHAnsi"/>
        </w:rPr>
        <w:t>considered pa</w:t>
      </w:r>
      <w:r w:rsidRPr="00A25330">
        <w:rPr>
          <w:rFonts w:asciiTheme="minorHAnsi" w:hAnsiTheme="minorHAnsi"/>
        </w:rPr>
        <w:t>rt of the waste recycling program.</w:t>
      </w:r>
    </w:p>
    <w:p w14:paraId="155832FB" w14:textId="77777777" w:rsidR="00137C04" w:rsidRDefault="00137C04" w:rsidP="00A25330">
      <w:pPr>
        <w:pStyle w:val="ListParagraph"/>
        <w:spacing w:after="120"/>
        <w:ind w:left="360"/>
        <w:contextualSpacing w:val="0"/>
        <w:jc w:val="left"/>
        <w:rPr>
          <w:rFonts w:asciiTheme="minorHAnsi" w:hAnsiTheme="minorHAnsi"/>
        </w:rPr>
      </w:pPr>
      <w:r w:rsidRPr="00A25330">
        <w:rPr>
          <w:rFonts w:asciiTheme="minorHAnsi" w:hAnsiTheme="minorHAnsi"/>
        </w:rPr>
        <w:t>In practice, waste minimization and recycling strateg</w:t>
      </w:r>
      <w:r w:rsidRPr="00470835">
        <w:rPr>
          <w:rFonts w:asciiTheme="minorHAnsi" w:hAnsiTheme="minorHAnsi"/>
        </w:rPr>
        <w:t>ies</w:t>
      </w:r>
      <w:r w:rsidRPr="00A25330">
        <w:rPr>
          <w:rFonts w:asciiTheme="minorHAnsi" w:hAnsiTheme="minorHAnsi"/>
        </w:rPr>
        <w:t xml:space="preserve"> work together</w:t>
      </w:r>
      <w:r w:rsidR="00470835" w:rsidRPr="00A25330">
        <w:rPr>
          <w:rFonts w:asciiTheme="minorHAnsi" w:hAnsiTheme="minorHAnsi"/>
        </w:rPr>
        <w:t xml:space="preserve">. </w:t>
      </w:r>
      <w:r w:rsidRPr="00A25330">
        <w:rPr>
          <w:rFonts w:asciiTheme="minorHAnsi" w:hAnsiTheme="minorHAnsi"/>
        </w:rPr>
        <w:t>Waste minimization</w:t>
      </w:r>
      <w:r w:rsidRPr="00470835">
        <w:rPr>
          <w:rFonts w:asciiTheme="minorHAnsi" w:hAnsiTheme="minorHAnsi"/>
        </w:rPr>
        <w:t xml:space="preserve"> and recycling</w:t>
      </w:r>
      <w:r w:rsidRPr="00A25330">
        <w:rPr>
          <w:rFonts w:asciiTheme="minorHAnsi" w:hAnsiTheme="minorHAnsi"/>
        </w:rPr>
        <w:t xml:space="preserve"> has been shown to have positive </w:t>
      </w:r>
      <w:r w:rsidR="008B361C">
        <w:rPr>
          <w:rFonts w:asciiTheme="minorHAnsi" w:hAnsiTheme="minorHAnsi"/>
        </w:rPr>
        <w:t>effects</w:t>
      </w:r>
      <w:r w:rsidR="008B361C" w:rsidRPr="00A25330">
        <w:rPr>
          <w:rFonts w:asciiTheme="minorHAnsi" w:hAnsiTheme="minorHAnsi"/>
        </w:rPr>
        <w:t xml:space="preserve"> </w:t>
      </w:r>
      <w:r w:rsidRPr="00470835">
        <w:rPr>
          <w:rFonts w:asciiTheme="minorHAnsi" w:hAnsiTheme="minorHAnsi"/>
        </w:rPr>
        <w:t xml:space="preserve">in that </w:t>
      </w:r>
      <w:r w:rsidR="008B361C">
        <w:rPr>
          <w:rFonts w:asciiTheme="minorHAnsi" w:hAnsiTheme="minorHAnsi"/>
        </w:rPr>
        <w:t>they</w:t>
      </w:r>
      <w:r w:rsidR="008B361C" w:rsidRPr="00A25330">
        <w:rPr>
          <w:rFonts w:asciiTheme="minorHAnsi" w:hAnsiTheme="minorHAnsi"/>
        </w:rPr>
        <w:t xml:space="preserve"> </w:t>
      </w:r>
      <w:r w:rsidRPr="00A25330">
        <w:rPr>
          <w:rFonts w:asciiTheme="minorHAnsi" w:hAnsiTheme="minorHAnsi"/>
        </w:rPr>
        <w:t>can provide economic returns from reducing costs in raw materials, waste treatment and/or disposal</w:t>
      </w:r>
      <w:r w:rsidRPr="00470835">
        <w:rPr>
          <w:rFonts w:asciiTheme="minorHAnsi" w:hAnsiTheme="minorHAnsi"/>
        </w:rPr>
        <w:t xml:space="preserve"> and generating revenue from recycled items</w:t>
      </w:r>
      <w:r w:rsidR="00470835">
        <w:rPr>
          <w:rFonts w:asciiTheme="minorHAnsi" w:hAnsiTheme="minorHAnsi"/>
        </w:rPr>
        <w:t xml:space="preserve">. </w:t>
      </w:r>
      <w:r w:rsidRPr="00A25330">
        <w:rPr>
          <w:rFonts w:asciiTheme="minorHAnsi" w:hAnsiTheme="minorHAnsi"/>
        </w:rPr>
        <w:t>Elimination of waste</w:t>
      </w:r>
      <w:r w:rsidR="008B361C">
        <w:rPr>
          <w:rFonts w:asciiTheme="minorHAnsi" w:hAnsiTheme="minorHAnsi"/>
        </w:rPr>
        <w:t xml:space="preserve"> </w:t>
      </w:r>
      <w:r w:rsidRPr="00A25330">
        <w:rPr>
          <w:rFonts w:asciiTheme="minorHAnsi" w:hAnsiTheme="minorHAnsi"/>
        </w:rPr>
        <w:t xml:space="preserve">streams reduces liabilities. </w:t>
      </w:r>
      <w:r w:rsidRPr="00470835">
        <w:rPr>
          <w:rFonts w:asciiTheme="minorHAnsi" w:hAnsiTheme="minorHAnsi"/>
        </w:rPr>
        <w:t>Organizations</w:t>
      </w:r>
      <w:r w:rsidRPr="00A25330">
        <w:rPr>
          <w:rFonts w:asciiTheme="minorHAnsi" w:hAnsiTheme="minorHAnsi"/>
        </w:rPr>
        <w:t xml:space="preserve"> that reduce their waste</w:t>
      </w:r>
      <w:r w:rsidR="008B361C">
        <w:rPr>
          <w:rFonts w:asciiTheme="minorHAnsi" w:hAnsiTheme="minorHAnsi"/>
        </w:rPr>
        <w:t xml:space="preserve"> </w:t>
      </w:r>
      <w:r w:rsidRPr="00A25330">
        <w:rPr>
          <w:rFonts w:asciiTheme="minorHAnsi" w:hAnsiTheme="minorHAnsi"/>
        </w:rPr>
        <w:t>streams also improve their public image in the community</w:t>
      </w:r>
      <w:r w:rsidRPr="00470835">
        <w:rPr>
          <w:rFonts w:asciiTheme="minorHAnsi" w:hAnsiTheme="minorHAnsi"/>
        </w:rPr>
        <w:t xml:space="preserve"> </w:t>
      </w:r>
      <w:r w:rsidR="008B361C">
        <w:rPr>
          <w:rFonts w:asciiTheme="minorHAnsi" w:hAnsiTheme="minorHAnsi"/>
        </w:rPr>
        <w:t>by</w:t>
      </w:r>
      <w:r w:rsidR="008B361C" w:rsidRPr="00470835">
        <w:rPr>
          <w:rFonts w:asciiTheme="minorHAnsi" w:hAnsiTheme="minorHAnsi"/>
        </w:rPr>
        <w:t xml:space="preserve"> </w:t>
      </w:r>
      <w:r w:rsidRPr="00470835">
        <w:rPr>
          <w:rFonts w:asciiTheme="minorHAnsi" w:hAnsiTheme="minorHAnsi"/>
        </w:rPr>
        <w:t>reducing their environmental impact</w:t>
      </w:r>
      <w:r w:rsidR="00470835" w:rsidRPr="00A25330">
        <w:rPr>
          <w:rFonts w:asciiTheme="minorHAnsi" w:hAnsiTheme="minorHAnsi"/>
        </w:rPr>
        <w:t xml:space="preserve">. </w:t>
      </w:r>
      <w:r w:rsidRPr="00A25330">
        <w:rPr>
          <w:rFonts w:asciiTheme="minorHAnsi" w:hAnsiTheme="minorHAnsi"/>
        </w:rPr>
        <w:t xml:space="preserve">Waste minimization </w:t>
      </w:r>
      <w:r w:rsidRPr="00470835">
        <w:rPr>
          <w:rFonts w:asciiTheme="minorHAnsi" w:hAnsiTheme="minorHAnsi"/>
        </w:rPr>
        <w:t xml:space="preserve">and recycling </w:t>
      </w:r>
      <w:r w:rsidRPr="00A25330">
        <w:rPr>
          <w:rFonts w:asciiTheme="minorHAnsi" w:hAnsiTheme="minorHAnsi"/>
        </w:rPr>
        <w:t xml:space="preserve">makes sense in today’s </w:t>
      </w:r>
      <w:r w:rsidR="008B361C">
        <w:rPr>
          <w:rFonts w:asciiTheme="minorHAnsi" w:hAnsiTheme="minorHAnsi"/>
        </w:rPr>
        <w:t>“</w:t>
      </w:r>
      <w:r w:rsidRPr="00470835">
        <w:rPr>
          <w:rFonts w:asciiTheme="minorHAnsi" w:hAnsiTheme="minorHAnsi"/>
        </w:rPr>
        <w:t>green</w:t>
      </w:r>
      <w:r w:rsidR="008B361C">
        <w:rPr>
          <w:rFonts w:asciiTheme="minorHAnsi" w:hAnsiTheme="minorHAnsi"/>
        </w:rPr>
        <w:t>”</w:t>
      </w:r>
      <w:r w:rsidRPr="00470835">
        <w:rPr>
          <w:rFonts w:asciiTheme="minorHAnsi" w:hAnsiTheme="minorHAnsi"/>
        </w:rPr>
        <w:t xml:space="preserve"> </w:t>
      </w:r>
      <w:r w:rsidRPr="00A25330">
        <w:rPr>
          <w:rFonts w:asciiTheme="minorHAnsi" w:hAnsiTheme="minorHAnsi"/>
        </w:rPr>
        <w:t>competitive marketplace.</w:t>
      </w:r>
    </w:p>
    <w:p w14:paraId="73A88632" w14:textId="77777777" w:rsidR="00E77F41" w:rsidRPr="00470835" w:rsidRDefault="00E77F41" w:rsidP="00A25330">
      <w:pPr>
        <w:pStyle w:val="ListParagraph"/>
        <w:spacing w:after="120"/>
        <w:ind w:left="360"/>
        <w:contextualSpacing w:val="0"/>
        <w:jc w:val="left"/>
        <w:rPr>
          <w:rFonts w:asciiTheme="minorHAnsi" w:hAnsiTheme="minorHAnsi"/>
        </w:rPr>
      </w:pPr>
    </w:p>
    <w:p w14:paraId="23312327" w14:textId="77777777" w:rsidR="00A86AF1" w:rsidRPr="00470835" w:rsidRDefault="00A86AF1" w:rsidP="00312B50">
      <w:pPr>
        <w:pStyle w:val="ListParagraph"/>
        <w:numPr>
          <w:ilvl w:val="0"/>
          <w:numId w:val="9"/>
        </w:numPr>
        <w:spacing w:after="120"/>
        <w:contextualSpacing w:val="0"/>
        <w:jc w:val="left"/>
        <w:rPr>
          <w:rFonts w:asciiTheme="minorHAnsi" w:hAnsiTheme="minorHAnsi"/>
          <w:b/>
        </w:rPr>
      </w:pPr>
      <w:r w:rsidRPr="00470835">
        <w:rPr>
          <w:rFonts w:asciiTheme="minorHAnsi" w:hAnsiTheme="minorHAnsi"/>
          <w:b/>
        </w:rPr>
        <w:t>Definitions</w:t>
      </w:r>
    </w:p>
    <w:p w14:paraId="2F1E53BB" w14:textId="77777777" w:rsidR="008B361C" w:rsidRPr="00002521" w:rsidRDefault="008B361C" w:rsidP="00002521">
      <w:pPr>
        <w:spacing w:after="120"/>
        <w:ind w:left="360"/>
        <w:jc w:val="left"/>
        <w:rPr>
          <w:rFonts w:asciiTheme="minorHAnsi" w:hAnsiTheme="minorHAnsi"/>
        </w:rPr>
      </w:pPr>
      <w:r w:rsidRPr="00002521">
        <w:rPr>
          <w:rFonts w:asciiTheme="minorHAnsi" w:hAnsiTheme="minorHAnsi"/>
          <w:b/>
        </w:rPr>
        <w:t xml:space="preserve">Infectious waste </w:t>
      </w:r>
      <w:r w:rsidRPr="00002521">
        <w:rPr>
          <w:rFonts w:asciiTheme="minorHAnsi" w:hAnsiTheme="minorHAnsi"/>
        </w:rPr>
        <w:t>‒ any waste suspected to contain pathogenic organisms, i.e., bacteria, viruses, parasites o</w:t>
      </w:r>
      <w:r w:rsidR="007A4127" w:rsidRPr="00002521">
        <w:rPr>
          <w:rFonts w:asciiTheme="minorHAnsi" w:hAnsiTheme="minorHAnsi"/>
        </w:rPr>
        <w:t>r</w:t>
      </w:r>
      <w:r w:rsidRPr="00002521">
        <w:rPr>
          <w:rFonts w:asciiTheme="minorHAnsi" w:hAnsiTheme="minorHAnsi"/>
        </w:rPr>
        <w:t xml:space="preserve"> fungi in sufficient concentration to cause disease in susceptible hosts. Infectious waste includes waste contaminated with blood and other body fluids, laboratory cultures and </w:t>
      </w:r>
      <w:r w:rsidRPr="00002521">
        <w:rPr>
          <w:rFonts w:asciiTheme="minorHAnsi" w:hAnsiTheme="minorHAnsi"/>
        </w:rPr>
        <w:lastRenderedPageBreak/>
        <w:t>microbiological stocks, waste from isolation wards, tissues (swabs), materials, or equipment that have been in contact with infected patients. This category can overlap with the categories of sharps, pathological and anatomical waste, all of which can be infectious.</w:t>
      </w:r>
    </w:p>
    <w:p w14:paraId="397EE821" w14:textId="77777777" w:rsidR="008B361C" w:rsidRPr="00002521" w:rsidRDefault="008B361C" w:rsidP="00002521">
      <w:pPr>
        <w:spacing w:after="120"/>
        <w:ind w:left="360"/>
        <w:jc w:val="left"/>
        <w:rPr>
          <w:rFonts w:asciiTheme="minorHAnsi" w:hAnsiTheme="minorHAnsi"/>
        </w:rPr>
      </w:pPr>
      <w:r w:rsidRPr="00002521">
        <w:rPr>
          <w:rFonts w:asciiTheme="minorHAnsi" w:hAnsiTheme="minorHAnsi"/>
          <w:b/>
        </w:rPr>
        <w:t xml:space="preserve">Recycling </w:t>
      </w:r>
      <w:r w:rsidRPr="00470835">
        <w:t xml:space="preserve">‒ </w:t>
      </w:r>
      <w:r w:rsidRPr="00002521">
        <w:rPr>
          <w:rFonts w:asciiTheme="minorHAnsi" w:hAnsiTheme="minorHAnsi"/>
        </w:rPr>
        <w:t>the reuse or reclamation of waste, through a process or activity separate from the production of the primary product or the provision of the primary service. Recycling is a broad term that encompasses the reuse of materials in original or changed forms rather than discarding them as wastes. Recycling can also be thought of as the collection and reprocessing of a resource so it can be used again, though not necessarily for its original purpose. Recycling helps conserve raw materials and energy that manufacturers would otherwise use in producing new products. Recycling also reduces the amount of material going into landfills. Recycling helps lessen the pollution that may result from waste disposal.</w:t>
      </w:r>
    </w:p>
    <w:p w14:paraId="549C007F" w14:textId="77777777" w:rsidR="008B361C" w:rsidRPr="00002521" w:rsidRDefault="008B361C" w:rsidP="00002521">
      <w:pPr>
        <w:spacing w:after="120"/>
        <w:ind w:left="360"/>
        <w:jc w:val="left"/>
        <w:rPr>
          <w:rFonts w:asciiTheme="minorHAnsi" w:hAnsiTheme="minorHAnsi"/>
        </w:rPr>
      </w:pPr>
      <w:r w:rsidRPr="00002521">
        <w:rPr>
          <w:rFonts w:asciiTheme="minorHAnsi" w:hAnsiTheme="minorHAnsi"/>
          <w:b/>
        </w:rPr>
        <w:t>Sharps</w:t>
      </w:r>
      <w:r w:rsidRPr="00002521">
        <w:rPr>
          <w:rFonts w:asciiTheme="minorHAnsi" w:hAnsiTheme="minorHAnsi"/>
        </w:rPr>
        <w:t xml:space="preserve"> </w:t>
      </w:r>
      <w:r w:rsidRPr="00470835">
        <w:t xml:space="preserve">‒ </w:t>
      </w:r>
      <w:r w:rsidRPr="00002521">
        <w:rPr>
          <w:rFonts w:asciiTheme="minorHAnsi" w:hAnsiTheme="minorHAnsi"/>
        </w:rPr>
        <w:t>items that could cause cuts or puncture wounds, including needles, scalpels and other blades, knives, infusion sets, saws, broken glass and nails. Irrespective of the associated infection risk potential, such items are usually considered to be highly hazardous health care waste.</w:t>
      </w:r>
    </w:p>
    <w:p w14:paraId="7FCBDF0D" w14:textId="77777777" w:rsidR="008B361C" w:rsidRPr="00002521" w:rsidRDefault="008B361C" w:rsidP="00002521">
      <w:pPr>
        <w:spacing w:after="120"/>
        <w:ind w:left="360"/>
        <w:jc w:val="left"/>
        <w:rPr>
          <w:rFonts w:asciiTheme="minorHAnsi" w:hAnsiTheme="minorHAnsi"/>
        </w:rPr>
      </w:pPr>
      <w:r w:rsidRPr="00002521">
        <w:rPr>
          <w:rFonts w:asciiTheme="minorHAnsi" w:hAnsiTheme="minorHAnsi"/>
          <w:b/>
        </w:rPr>
        <w:t>Waste management</w:t>
      </w:r>
      <w:r w:rsidRPr="00002521">
        <w:rPr>
          <w:rFonts w:asciiTheme="minorHAnsi" w:hAnsiTheme="minorHAnsi"/>
        </w:rPr>
        <w:t xml:space="preserve"> </w:t>
      </w:r>
      <w:r w:rsidRPr="00470835">
        <w:t xml:space="preserve">‒ </w:t>
      </w:r>
      <w:r w:rsidRPr="00002521">
        <w:rPr>
          <w:rFonts w:asciiTheme="minorHAnsi" w:hAnsiTheme="minorHAnsi"/>
        </w:rPr>
        <w:t>the collection, transport, processing or disposal of waste materials, usually ones produced by human activity, in an effort to reduce their effect on human health or local environment. A sub-focus in recent decades has been to reduce waste materials' effect on the environment and to recover resources from them.</w:t>
      </w:r>
    </w:p>
    <w:p w14:paraId="4B38EA89" w14:textId="77777777" w:rsidR="008B361C" w:rsidRPr="00002521" w:rsidRDefault="008B361C" w:rsidP="00002521">
      <w:pPr>
        <w:spacing w:after="120"/>
        <w:ind w:left="360"/>
        <w:jc w:val="left"/>
        <w:rPr>
          <w:rFonts w:asciiTheme="minorHAnsi" w:hAnsiTheme="minorHAnsi"/>
          <w:bCs/>
          <w:lang w:val="id-ID"/>
        </w:rPr>
      </w:pPr>
      <w:r w:rsidRPr="00002521">
        <w:rPr>
          <w:rFonts w:asciiTheme="minorHAnsi" w:hAnsiTheme="minorHAnsi"/>
          <w:b/>
        </w:rPr>
        <w:t>Waste minimization</w:t>
      </w:r>
      <w:r w:rsidRPr="00002521">
        <w:rPr>
          <w:rFonts w:asciiTheme="minorHAnsi" w:hAnsiTheme="minorHAnsi"/>
        </w:rPr>
        <w:t xml:space="preserve"> </w:t>
      </w:r>
      <w:r w:rsidRPr="00470835">
        <w:t xml:space="preserve">‒ </w:t>
      </w:r>
      <w:r w:rsidRPr="00002521">
        <w:rPr>
          <w:rFonts w:asciiTheme="minorHAnsi" w:hAnsiTheme="minorHAnsi"/>
        </w:rPr>
        <w:t xml:space="preserve">the reduction, to the extent feasible, of waste that is generated or subsequently treated, stored, or disposed of. </w:t>
      </w:r>
      <w:r w:rsidRPr="00002521">
        <w:rPr>
          <w:rFonts w:asciiTheme="minorHAnsi" w:hAnsiTheme="minorHAnsi"/>
          <w:bCs/>
        </w:rPr>
        <w:t>It includes any</w:t>
      </w:r>
      <w:r w:rsidRPr="00002521">
        <w:rPr>
          <w:rFonts w:asciiTheme="minorHAnsi" w:hAnsiTheme="minorHAnsi"/>
          <w:bCs/>
          <w:lang w:val="id-ID"/>
        </w:rPr>
        <w:t xml:space="preserve"> </w:t>
      </w:r>
      <w:r w:rsidRPr="00002521">
        <w:rPr>
          <w:rFonts w:asciiTheme="minorHAnsi" w:hAnsiTheme="minorHAnsi"/>
          <w:bCs/>
        </w:rPr>
        <w:t>source reduction or recycling activity undertaken by a generator or facility</w:t>
      </w:r>
      <w:r w:rsidRPr="00002521">
        <w:rPr>
          <w:rFonts w:asciiTheme="minorHAnsi" w:hAnsiTheme="minorHAnsi"/>
          <w:bCs/>
          <w:lang w:val="id-ID"/>
        </w:rPr>
        <w:t xml:space="preserve"> </w:t>
      </w:r>
      <w:r w:rsidRPr="00002521">
        <w:rPr>
          <w:rFonts w:asciiTheme="minorHAnsi" w:hAnsiTheme="minorHAnsi"/>
          <w:bCs/>
        </w:rPr>
        <w:t>operator that results in either (1) the reduction of total volume or quantity of</w:t>
      </w:r>
      <w:r w:rsidRPr="00002521">
        <w:rPr>
          <w:rFonts w:asciiTheme="minorHAnsi" w:hAnsiTheme="minorHAnsi"/>
          <w:bCs/>
          <w:lang w:val="id-ID"/>
        </w:rPr>
        <w:t xml:space="preserve"> </w:t>
      </w:r>
      <w:r w:rsidRPr="00002521">
        <w:rPr>
          <w:rFonts w:asciiTheme="minorHAnsi" w:hAnsiTheme="minorHAnsi"/>
          <w:bCs/>
        </w:rPr>
        <w:t>waste, or (2) the reduction of toxicity or other characteristics of hazardous</w:t>
      </w:r>
      <w:r w:rsidRPr="00002521">
        <w:rPr>
          <w:rFonts w:asciiTheme="minorHAnsi" w:hAnsiTheme="minorHAnsi"/>
          <w:bCs/>
          <w:lang w:val="id-ID"/>
        </w:rPr>
        <w:t xml:space="preserve"> </w:t>
      </w:r>
      <w:r w:rsidRPr="00002521">
        <w:rPr>
          <w:rFonts w:asciiTheme="minorHAnsi" w:hAnsiTheme="minorHAnsi"/>
          <w:bCs/>
        </w:rPr>
        <w:t>waste, or both, so long as the reduction is consistent with the goal of</w:t>
      </w:r>
      <w:r w:rsidRPr="00002521">
        <w:rPr>
          <w:rFonts w:asciiTheme="minorHAnsi" w:hAnsiTheme="minorHAnsi"/>
          <w:bCs/>
          <w:lang w:val="id-ID"/>
        </w:rPr>
        <w:t xml:space="preserve"> </w:t>
      </w:r>
      <w:r w:rsidRPr="00002521">
        <w:rPr>
          <w:rFonts w:asciiTheme="minorHAnsi" w:hAnsiTheme="minorHAnsi"/>
          <w:bCs/>
        </w:rPr>
        <w:t>minimizing present and future threats to human health and the environment.</w:t>
      </w:r>
    </w:p>
    <w:p w14:paraId="618A6A80" w14:textId="77777777" w:rsidR="008B361C" w:rsidRPr="00002521" w:rsidRDefault="008B361C" w:rsidP="00002521">
      <w:pPr>
        <w:shd w:val="clear" w:color="auto" w:fill="FFFFFF"/>
        <w:spacing w:after="120"/>
        <w:ind w:left="360"/>
        <w:jc w:val="left"/>
        <w:rPr>
          <w:rFonts w:asciiTheme="minorHAnsi" w:hAnsiTheme="minorHAnsi" w:cs="Calibri"/>
          <w:bCs/>
          <w:color w:val="000000"/>
          <w:lang w:val="en"/>
        </w:rPr>
      </w:pPr>
      <w:r w:rsidRPr="00002521">
        <w:rPr>
          <w:rFonts w:asciiTheme="minorHAnsi" w:hAnsiTheme="minorHAnsi" w:cs="Calibri"/>
          <w:b/>
        </w:rPr>
        <w:t>Waste segregation</w:t>
      </w:r>
      <w:r w:rsidRPr="00002521">
        <w:rPr>
          <w:rFonts w:asciiTheme="minorHAnsi" w:hAnsiTheme="minorHAnsi" w:cs="Calibri"/>
        </w:rPr>
        <w:t xml:space="preserve"> </w:t>
      </w:r>
      <w:r w:rsidRPr="00470835">
        <w:t xml:space="preserve">‒ </w:t>
      </w:r>
      <w:r w:rsidRPr="00002521">
        <w:rPr>
          <w:rFonts w:asciiTheme="minorHAnsi" w:hAnsiTheme="minorHAnsi" w:cs="Calibri"/>
        </w:rPr>
        <w:t xml:space="preserve">the process of sorting waste into the relevant waste categories so that it can be appropriately disposed of. Segregation of infectious waste at the point of generation is critical for effective and efficient waste management. It not only helps to control the risk of transmission and reduce waste management costs, but also ensures that the correct pathways are adopted for storage, transport and ultimate disposal. </w:t>
      </w:r>
    </w:p>
    <w:p w14:paraId="16249D73" w14:textId="77777777" w:rsidR="008B361C" w:rsidRPr="00002521" w:rsidRDefault="008B361C" w:rsidP="00002521">
      <w:pPr>
        <w:shd w:val="clear" w:color="auto" w:fill="FFFFFF"/>
        <w:spacing w:after="120"/>
        <w:ind w:left="360"/>
        <w:jc w:val="left"/>
        <w:rPr>
          <w:rFonts w:asciiTheme="minorHAnsi" w:hAnsiTheme="minorHAnsi" w:cs="Calibri"/>
          <w:bCs/>
          <w:color w:val="000000"/>
          <w:lang w:val="en"/>
        </w:rPr>
      </w:pPr>
      <w:r w:rsidRPr="00002521">
        <w:rPr>
          <w:rFonts w:asciiTheme="minorHAnsi" w:hAnsiTheme="minorHAnsi" w:cs="Calibri"/>
          <w:b/>
        </w:rPr>
        <w:t>Waste storage</w:t>
      </w:r>
      <w:r w:rsidRPr="00002521">
        <w:rPr>
          <w:rFonts w:asciiTheme="minorHAnsi" w:hAnsiTheme="minorHAnsi" w:cs="Calibri"/>
        </w:rPr>
        <w:t xml:space="preserve"> </w:t>
      </w:r>
      <w:r w:rsidRPr="00470835">
        <w:t xml:space="preserve">‒ </w:t>
      </w:r>
      <w:r w:rsidRPr="00002521">
        <w:rPr>
          <w:rFonts w:asciiTheme="minorHAnsi" w:hAnsiTheme="minorHAnsi" w:cs="Calibri"/>
        </w:rPr>
        <w:t>to hold the waste for a period of time after collection and before final disposal.</w:t>
      </w:r>
    </w:p>
    <w:p w14:paraId="15B8FC4D" w14:textId="77777777" w:rsidR="00AC239A" w:rsidRPr="00470835" w:rsidRDefault="00AC239A" w:rsidP="00312B50">
      <w:pPr>
        <w:pStyle w:val="ListParagraph"/>
        <w:shd w:val="clear" w:color="auto" w:fill="FFFFFF"/>
        <w:spacing w:after="120"/>
        <w:ind w:left="792"/>
        <w:contextualSpacing w:val="0"/>
        <w:jc w:val="left"/>
        <w:rPr>
          <w:rFonts w:asciiTheme="minorHAnsi" w:hAnsiTheme="minorHAnsi" w:cs="Calibri"/>
          <w:bCs/>
          <w:color w:val="000000"/>
          <w:lang w:val="en"/>
        </w:rPr>
      </w:pPr>
    </w:p>
    <w:p w14:paraId="74B3E04C" w14:textId="77777777" w:rsidR="00A86AF1" w:rsidRPr="00470835" w:rsidRDefault="00A86AF1" w:rsidP="00312B50">
      <w:pPr>
        <w:pStyle w:val="ListParagraph"/>
        <w:numPr>
          <w:ilvl w:val="0"/>
          <w:numId w:val="9"/>
        </w:numPr>
        <w:spacing w:after="120"/>
        <w:contextualSpacing w:val="0"/>
        <w:jc w:val="left"/>
        <w:rPr>
          <w:rFonts w:asciiTheme="minorHAnsi" w:hAnsiTheme="minorHAnsi"/>
          <w:b/>
        </w:rPr>
      </w:pPr>
      <w:r w:rsidRPr="00470835">
        <w:rPr>
          <w:rFonts w:asciiTheme="minorHAnsi" w:hAnsiTheme="minorHAnsi"/>
          <w:b/>
        </w:rPr>
        <w:t>Responsibilities</w:t>
      </w:r>
    </w:p>
    <w:p w14:paraId="33B0CB02" w14:textId="77777777" w:rsidR="00A86AF1" w:rsidRPr="00470835" w:rsidRDefault="00145B3C" w:rsidP="00312B50">
      <w:pPr>
        <w:pStyle w:val="ListParagraph"/>
        <w:numPr>
          <w:ilvl w:val="1"/>
          <w:numId w:val="9"/>
        </w:numPr>
        <w:spacing w:after="120"/>
        <w:contextualSpacing w:val="0"/>
        <w:jc w:val="left"/>
        <w:rPr>
          <w:rFonts w:asciiTheme="minorHAnsi" w:hAnsiTheme="minorHAnsi"/>
          <w:b/>
        </w:rPr>
      </w:pPr>
      <w:r w:rsidRPr="00470835">
        <w:rPr>
          <w:rFonts w:asciiTheme="minorHAnsi" w:hAnsiTheme="minorHAnsi"/>
        </w:rPr>
        <w:t>Senior</w:t>
      </w:r>
      <w:r w:rsidR="00A86AF1" w:rsidRPr="00470835">
        <w:rPr>
          <w:rFonts w:asciiTheme="minorHAnsi" w:hAnsiTheme="minorHAnsi"/>
        </w:rPr>
        <w:t xml:space="preserve"> management </w:t>
      </w:r>
      <w:r w:rsidRPr="00470835">
        <w:rPr>
          <w:rFonts w:asciiTheme="minorHAnsi" w:hAnsiTheme="minorHAnsi"/>
        </w:rPr>
        <w:t xml:space="preserve">and the waste management oversight committee </w:t>
      </w:r>
      <w:r w:rsidR="00A86AF1" w:rsidRPr="00470835">
        <w:rPr>
          <w:rFonts w:asciiTheme="minorHAnsi" w:hAnsiTheme="minorHAnsi"/>
        </w:rPr>
        <w:t xml:space="preserve">within the health care facility should </w:t>
      </w:r>
      <w:r w:rsidR="00A86AF1" w:rsidRPr="00470835">
        <w:rPr>
          <w:rFonts w:asciiTheme="minorHAnsi" w:hAnsiTheme="minorHAnsi"/>
          <w:lang w:val="id-ID"/>
        </w:rPr>
        <w:t xml:space="preserve">design and formally </w:t>
      </w:r>
      <w:r w:rsidR="00A86AF1" w:rsidRPr="00470835">
        <w:rPr>
          <w:rFonts w:asciiTheme="minorHAnsi" w:hAnsiTheme="minorHAnsi"/>
        </w:rPr>
        <w:t>approve the program, and they</w:t>
      </w:r>
      <w:r w:rsidR="00A86AF1" w:rsidRPr="00470835">
        <w:rPr>
          <w:rFonts w:asciiTheme="minorHAnsi" w:hAnsiTheme="minorHAnsi"/>
          <w:lang w:val="id-ID"/>
        </w:rPr>
        <w:t xml:space="preserve"> </w:t>
      </w:r>
      <w:r w:rsidR="00A86AF1" w:rsidRPr="00470835">
        <w:rPr>
          <w:rFonts w:asciiTheme="minorHAnsi" w:hAnsiTheme="minorHAnsi"/>
        </w:rPr>
        <w:t>should assign responsibility for its management and implementation</w:t>
      </w:r>
      <w:r w:rsidR="00470835">
        <w:rPr>
          <w:rFonts w:asciiTheme="minorHAnsi" w:hAnsiTheme="minorHAnsi"/>
        </w:rPr>
        <w:t xml:space="preserve">. </w:t>
      </w:r>
    </w:p>
    <w:p w14:paraId="2068C7E5" w14:textId="77777777" w:rsidR="00145B3C" w:rsidRPr="00470835" w:rsidRDefault="00145B3C" w:rsidP="00312B50">
      <w:pPr>
        <w:pStyle w:val="ListParagraph"/>
        <w:numPr>
          <w:ilvl w:val="1"/>
          <w:numId w:val="9"/>
        </w:numPr>
        <w:spacing w:after="120"/>
        <w:contextualSpacing w:val="0"/>
        <w:jc w:val="left"/>
        <w:rPr>
          <w:rFonts w:asciiTheme="minorHAnsi" w:hAnsiTheme="minorHAnsi"/>
          <w:b/>
        </w:rPr>
      </w:pPr>
      <w:r w:rsidRPr="00470835">
        <w:rPr>
          <w:rFonts w:asciiTheme="minorHAnsi" w:hAnsiTheme="minorHAnsi"/>
        </w:rPr>
        <w:t>Procurement department should</w:t>
      </w:r>
      <w:r w:rsidR="008B361C">
        <w:rPr>
          <w:rFonts w:asciiTheme="minorHAnsi" w:hAnsiTheme="minorHAnsi"/>
        </w:rPr>
        <w:t>:</w:t>
      </w:r>
      <w:r w:rsidRPr="00470835">
        <w:rPr>
          <w:rFonts w:asciiTheme="minorHAnsi" w:hAnsiTheme="minorHAnsi"/>
        </w:rPr>
        <w:t xml:space="preserve"> </w:t>
      </w:r>
    </w:p>
    <w:p w14:paraId="6EC9708F" w14:textId="77777777" w:rsidR="00002521" w:rsidRPr="00002521" w:rsidRDefault="00002521" w:rsidP="00002521">
      <w:pPr>
        <w:pStyle w:val="ListParagraph"/>
        <w:numPr>
          <w:ilvl w:val="0"/>
          <w:numId w:val="58"/>
        </w:numPr>
        <w:spacing w:after="120"/>
        <w:contextualSpacing w:val="0"/>
        <w:jc w:val="left"/>
        <w:rPr>
          <w:rFonts w:asciiTheme="minorHAnsi" w:hAnsiTheme="minorHAnsi"/>
          <w:vanish/>
        </w:rPr>
      </w:pPr>
    </w:p>
    <w:p w14:paraId="40F00C05" w14:textId="77777777" w:rsidR="00002521" w:rsidRPr="00002521" w:rsidRDefault="00002521" w:rsidP="00002521">
      <w:pPr>
        <w:pStyle w:val="ListParagraph"/>
        <w:numPr>
          <w:ilvl w:val="0"/>
          <w:numId w:val="58"/>
        </w:numPr>
        <w:spacing w:after="120"/>
        <w:contextualSpacing w:val="0"/>
        <w:jc w:val="left"/>
        <w:rPr>
          <w:rFonts w:asciiTheme="minorHAnsi" w:hAnsiTheme="minorHAnsi"/>
          <w:vanish/>
        </w:rPr>
      </w:pPr>
    </w:p>
    <w:p w14:paraId="5409EF36" w14:textId="77777777" w:rsidR="00002521" w:rsidRPr="00002521" w:rsidRDefault="00002521" w:rsidP="00002521">
      <w:pPr>
        <w:pStyle w:val="ListParagraph"/>
        <w:numPr>
          <w:ilvl w:val="0"/>
          <w:numId w:val="58"/>
        </w:numPr>
        <w:spacing w:after="120"/>
        <w:contextualSpacing w:val="0"/>
        <w:jc w:val="left"/>
        <w:rPr>
          <w:rFonts w:asciiTheme="minorHAnsi" w:hAnsiTheme="minorHAnsi"/>
          <w:vanish/>
        </w:rPr>
      </w:pPr>
    </w:p>
    <w:p w14:paraId="1C2ACAD4" w14:textId="77777777" w:rsidR="00002521" w:rsidRPr="00002521" w:rsidRDefault="00002521" w:rsidP="00002521">
      <w:pPr>
        <w:pStyle w:val="ListParagraph"/>
        <w:numPr>
          <w:ilvl w:val="0"/>
          <w:numId w:val="58"/>
        </w:numPr>
        <w:spacing w:after="120"/>
        <w:contextualSpacing w:val="0"/>
        <w:jc w:val="left"/>
        <w:rPr>
          <w:rFonts w:asciiTheme="minorHAnsi" w:hAnsiTheme="minorHAnsi"/>
          <w:vanish/>
        </w:rPr>
      </w:pPr>
    </w:p>
    <w:p w14:paraId="30B3E32F" w14:textId="77777777" w:rsidR="00002521" w:rsidRPr="00002521" w:rsidRDefault="00002521" w:rsidP="00002521">
      <w:pPr>
        <w:pStyle w:val="ListParagraph"/>
        <w:numPr>
          <w:ilvl w:val="1"/>
          <w:numId w:val="58"/>
        </w:numPr>
        <w:spacing w:after="120"/>
        <w:contextualSpacing w:val="0"/>
        <w:jc w:val="left"/>
        <w:rPr>
          <w:rFonts w:asciiTheme="minorHAnsi" w:hAnsiTheme="minorHAnsi"/>
          <w:vanish/>
        </w:rPr>
      </w:pPr>
    </w:p>
    <w:p w14:paraId="001F5673" w14:textId="77777777" w:rsidR="00002521" w:rsidRPr="00002521" w:rsidRDefault="00002521" w:rsidP="00002521">
      <w:pPr>
        <w:pStyle w:val="ListParagraph"/>
        <w:numPr>
          <w:ilvl w:val="1"/>
          <w:numId w:val="58"/>
        </w:numPr>
        <w:spacing w:after="120"/>
        <w:contextualSpacing w:val="0"/>
        <w:jc w:val="left"/>
        <w:rPr>
          <w:rFonts w:asciiTheme="minorHAnsi" w:hAnsiTheme="minorHAnsi"/>
          <w:vanish/>
        </w:rPr>
      </w:pPr>
    </w:p>
    <w:p w14:paraId="4D441B1F" w14:textId="77777777" w:rsidR="00180003" w:rsidRPr="00470835" w:rsidRDefault="00180003" w:rsidP="00002521">
      <w:pPr>
        <w:pStyle w:val="ListParagraph"/>
        <w:numPr>
          <w:ilvl w:val="2"/>
          <w:numId w:val="58"/>
        </w:numPr>
        <w:spacing w:after="120"/>
        <w:ind w:left="1440" w:hanging="630"/>
        <w:contextualSpacing w:val="0"/>
        <w:jc w:val="left"/>
        <w:rPr>
          <w:rFonts w:asciiTheme="minorHAnsi" w:hAnsiTheme="minorHAnsi"/>
        </w:rPr>
      </w:pPr>
      <w:r w:rsidRPr="00470835">
        <w:rPr>
          <w:rFonts w:asciiTheme="minorHAnsi" w:hAnsiTheme="minorHAnsi"/>
        </w:rPr>
        <w:t>Take the lead in drafting, implementing and updating a green procurement policy for the facility</w:t>
      </w:r>
    </w:p>
    <w:p w14:paraId="48D14795" w14:textId="77777777" w:rsidR="00145B3C" w:rsidRPr="00470835" w:rsidRDefault="008B361C" w:rsidP="00002521">
      <w:pPr>
        <w:pStyle w:val="ListParagraph"/>
        <w:numPr>
          <w:ilvl w:val="2"/>
          <w:numId w:val="58"/>
        </w:numPr>
        <w:spacing w:after="120"/>
        <w:ind w:left="1440" w:hanging="630"/>
        <w:contextualSpacing w:val="0"/>
        <w:jc w:val="left"/>
        <w:rPr>
          <w:rFonts w:asciiTheme="minorHAnsi" w:hAnsiTheme="minorHAnsi"/>
        </w:rPr>
      </w:pPr>
      <w:r w:rsidRPr="00470835">
        <w:rPr>
          <w:rFonts w:asciiTheme="minorHAnsi" w:hAnsiTheme="minorHAnsi"/>
        </w:rPr>
        <w:lastRenderedPageBreak/>
        <w:t xml:space="preserve">Take </w:t>
      </w:r>
      <w:r w:rsidR="00145B3C" w:rsidRPr="00470835">
        <w:rPr>
          <w:rFonts w:asciiTheme="minorHAnsi" w:hAnsiTheme="minorHAnsi"/>
        </w:rPr>
        <w:t>the lead in identifying the products and services that produce the smallest amount of waste and the least toxic waste</w:t>
      </w:r>
    </w:p>
    <w:p w14:paraId="1FB406C2" w14:textId="77777777" w:rsidR="00E76AA0" w:rsidRPr="00470835" w:rsidRDefault="008B361C" w:rsidP="00002521">
      <w:pPr>
        <w:pStyle w:val="ListParagraph"/>
        <w:numPr>
          <w:ilvl w:val="2"/>
          <w:numId w:val="58"/>
        </w:numPr>
        <w:spacing w:after="120"/>
        <w:ind w:left="1440" w:hanging="630"/>
        <w:contextualSpacing w:val="0"/>
        <w:jc w:val="left"/>
        <w:rPr>
          <w:rFonts w:asciiTheme="minorHAnsi" w:hAnsiTheme="minorHAnsi"/>
        </w:rPr>
      </w:pPr>
      <w:r w:rsidRPr="00470835">
        <w:rPr>
          <w:rFonts w:asciiTheme="minorHAnsi" w:hAnsiTheme="minorHAnsi"/>
        </w:rPr>
        <w:t xml:space="preserve">Take </w:t>
      </w:r>
      <w:r w:rsidR="00E76AA0" w:rsidRPr="00470835">
        <w:rPr>
          <w:rFonts w:asciiTheme="minorHAnsi" w:hAnsiTheme="minorHAnsi"/>
        </w:rPr>
        <w:t xml:space="preserve">the lead in identifying products that can </w:t>
      </w:r>
      <w:r>
        <w:rPr>
          <w:rFonts w:asciiTheme="minorHAnsi" w:hAnsiTheme="minorHAnsi"/>
        </w:rPr>
        <w:t xml:space="preserve">be </w:t>
      </w:r>
      <w:r w:rsidR="00E76AA0" w:rsidRPr="00470835">
        <w:rPr>
          <w:rFonts w:asciiTheme="minorHAnsi" w:hAnsiTheme="minorHAnsi"/>
        </w:rPr>
        <w:t xml:space="preserve">safely reused rather than </w:t>
      </w:r>
      <w:r>
        <w:rPr>
          <w:rFonts w:asciiTheme="minorHAnsi" w:hAnsiTheme="minorHAnsi"/>
        </w:rPr>
        <w:t>those that need</w:t>
      </w:r>
      <w:r w:rsidRPr="00470835">
        <w:rPr>
          <w:rFonts w:asciiTheme="minorHAnsi" w:hAnsiTheme="minorHAnsi"/>
        </w:rPr>
        <w:t xml:space="preserve"> </w:t>
      </w:r>
      <w:r w:rsidR="00E76AA0" w:rsidRPr="00470835">
        <w:rPr>
          <w:rFonts w:asciiTheme="minorHAnsi" w:hAnsiTheme="minorHAnsi"/>
        </w:rPr>
        <w:t>to be disposed of after one use</w:t>
      </w:r>
    </w:p>
    <w:p w14:paraId="5873FBF8" w14:textId="77777777" w:rsidR="00A653E3" w:rsidRPr="00470835" w:rsidRDefault="008B361C" w:rsidP="00002521">
      <w:pPr>
        <w:pStyle w:val="ListParagraph"/>
        <w:numPr>
          <w:ilvl w:val="2"/>
          <w:numId w:val="58"/>
        </w:numPr>
        <w:spacing w:after="120"/>
        <w:ind w:left="1440" w:hanging="630"/>
        <w:contextualSpacing w:val="0"/>
        <w:jc w:val="left"/>
        <w:rPr>
          <w:rFonts w:asciiTheme="minorHAnsi" w:hAnsiTheme="minorHAnsi"/>
        </w:rPr>
      </w:pPr>
      <w:r w:rsidRPr="00470835">
        <w:rPr>
          <w:rFonts w:asciiTheme="minorHAnsi" w:hAnsiTheme="minorHAnsi"/>
        </w:rPr>
        <w:t xml:space="preserve">Take </w:t>
      </w:r>
      <w:r w:rsidR="00A653E3" w:rsidRPr="00470835">
        <w:rPr>
          <w:rFonts w:asciiTheme="minorHAnsi" w:hAnsiTheme="minorHAnsi"/>
        </w:rPr>
        <w:t>the lead in identifying and procuring recycled and recyclable products for nonmedical purposes, e</w:t>
      </w:r>
      <w:r w:rsidR="00AC239A" w:rsidRPr="00470835">
        <w:rPr>
          <w:rFonts w:asciiTheme="minorHAnsi" w:hAnsiTheme="minorHAnsi"/>
        </w:rPr>
        <w:t>.</w:t>
      </w:r>
      <w:r w:rsidR="00A653E3" w:rsidRPr="00470835">
        <w:rPr>
          <w:rFonts w:asciiTheme="minorHAnsi" w:hAnsiTheme="minorHAnsi"/>
        </w:rPr>
        <w:t>g</w:t>
      </w:r>
      <w:r w:rsidR="00AC239A" w:rsidRPr="00470835">
        <w:rPr>
          <w:rFonts w:asciiTheme="minorHAnsi" w:hAnsiTheme="minorHAnsi"/>
        </w:rPr>
        <w:t>.</w:t>
      </w:r>
      <w:r w:rsidR="00A653E3" w:rsidRPr="00470835">
        <w:rPr>
          <w:rFonts w:asciiTheme="minorHAnsi" w:hAnsiTheme="minorHAnsi"/>
        </w:rPr>
        <w:t xml:space="preserve"> </w:t>
      </w:r>
      <w:r>
        <w:rPr>
          <w:rFonts w:asciiTheme="minorHAnsi" w:hAnsiTheme="minorHAnsi"/>
        </w:rPr>
        <w:t>r</w:t>
      </w:r>
      <w:r w:rsidRPr="00470835">
        <w:rPr>
          <w:rFonts w:asciiTheme="minorHAnsi" w:hAnsiTheme="minorHAnsi"/>
        </w:rPr>
        <w:t xml:space="preserve">ecycled </w:t>
      </w:r>
      <w:r w:rsidR="00A653E3" w:rsidRPr="00470835">
        <w:rPr>
          <w:rFonts w:asciiTheme="minorHAnsi" w:hAnsiTheme="minorHAnsi"/>
        </w:rPr>
        <w:t>office paper</w:t>
      </w:r>
    </w:p>
    <w:p w14:paraId="74963B79" w14:textId="77777777" w:rsidR="001E5CE4" w:rsidRPr="00470835" w:rsidRDefault="001E5CE4" w:rsidP="00002521">
      <w:pPr>
        <w:pStyle w:val="ListParagraph"/>
        <w:numPr>
          <w:ilvl w:val="2"/>
          <w:numId w:val="58"/>
        </w:numPr>
        <w:spacing w:after="120"/>
        <w:ind w:left="1440" w:hanging="630"/>
        <w:contextualSpacing w:val="0"/>
        <w:jc w:val="left"/>
        <w:rPr>
          <w:rFonts w:asciiTheme="minorHAnsi" w:hAnsiTheme="minorHAnsi"/>
        </w:rPr>
      </w:pPr>
      <w:r w:rsidRPr="00470835">
        <w:rPr>
          <w:rFonts w:asciiTheme="minorHAnsi" w:hAnsiTheme="minorHAnsi"/>
        </w:rPr>
        <w:t xml:space="preserve">Negotiate/assist in the negotiations for samples and, where necessary, training, to allow the facility staff to </w:t>
      </w:r>
      <w:r w:rsidR="008B361C">
        <w:rPr>
          <w:rFonts w:asciiTheme="minorHAnsi" w:hAnsiTheme="minorHAnsi"/>
        </w:rPr>
        <w:t>try</w:t>
      </w:r>
      <w:r w:rsidR="008B361C" w:rsidRPr="00470835">
        <w:rPr>
          <w:rFonts w:asciiTheme="minorHAnsi" w:hAnsiTheme="minorHAnsi"/>
        </w:rPr>
        <w:t xml:space="preserve"> </w:t>
      </w:r>
      <w:r w:rsidRPr="00470835">
        <w:rPr>
          <w:rFonts w:asciiTheme="minorHAnsi" w:hAnsiTheme="minorHAnsi"/>
        </w:rPr>
        <w:t>new products and services</w:t>
      </w:r>
    </w:p>
    <w:p w14:paraId="42747DC1" w14:textId="77777777" w:rsidR="00145B3C" w:rsidRPr="00470835" w:rsidRDefault="00145B3C" w:rsidP="00002521">
      <w:pPr>
        <w:pStyle w:val="ListParagraph"/>
        <w:numPr>
          <w:ilvl w:val="2"/>
          <w:numId w:val="58"/>
        </w:numPr>
        <w:spacing w:after="120"/>
        <w:ind w:left="1440" w:hanging="630"/>
        <w:contextualSpacing w:val="0"/>
        <w:jc w:val="left"/>
        <w:rPr>
          <w:rFonts w:asciiTheme="minorHAnsi" w:hAnsiTheme="minorHAnsi"/>
        </w:rPr>
      </w:pPr>
      <w:r w:rsidRPr="00470835">
        <w:rPr>
          <w:rFonts w:asciiTheme="minorHAnsi" w:hAnsiTheme="minorHAnsi"/>
        </w:rPr>
        <w:t>Negotiate take-back agreements with suppliers as part of the procurem</w:t>
      </w:r>
      <w:r w:rsidR="004A6C59" w:rsidRPr="00470835">
        <w:rPr>
          <w:rFonts w:asciiTheme="minorHAnsi" w:hAnsiTheme="minorHAnsi"/>
        </w:rPr>
        <w:t>ent contracts</w:t>
      </w:r>
      <w:r w:rsidR="008B361C">
        <w:rPr>
          <w:rFonts w:asciiTheme="minorHAnsi" w:hAnsiTheme="minorHAnsi"/>
        </w:rPr>
        <w:t>; i</w:t>
      </w:r>
      <w:r w:rsidR="004A6C59" w:rsidRPr="00470835">
        <w:rPr>
          <w:rFonts w:asciiTheme="minorHAnsi" w:hAnsiTheme="minorHAnsi"/>
        </w:rPr>
        <w:t xml:space="preserve">tems for which take-back agreements are recommended include, but are not limited to: </w:t>
      </w:r>
    </w:p>
    <w:p w14:paraId="0A092511" w14:textId="77777777" w:rsidR="004A6C59" w:rsidRPr="00470835" w:rsidRDefault="004A6C59" w:rsidP="00002521">
      <w:pPr>
        <w:numPr>
          <w:ilvl w:val="1"/>
          <w:numId w:val="59"/>
        </w:numPr>
        <w:spacing w:after="120"/>
        <w:ind w:left="1710" w:hanging="270"/>
        <w:jc w:val="left"/>
        <w:rPr>
          <w:rFonts w:asciiTheme="minorHAnsi" w:hAnsiTheme="minorHAnsi"/>
        </w:rPr>
      </w:pPr>
      <w:r w:rsidRPr="00470835">
        <w:rPr>
          <w:rFonts w:asciiTheme="minorHAnsi" w:hAnsiTheme="minorHAnsi"/>
        </w:rPr>
        <w:t>Expired and unused pharmaceuticals</w:t>
      </w:r>
    </w:p>
    <w:p w14:paraId="1BDFA963" w14:textId="77777777" w:rsidR="004A6C59" w:rsidRPr="00470835" w:rsidRDefault="004A6C59" w:rsidP="00002521">
      <w:pPr>
        <w:numPr>
          <w:ilvl w:val="1"/>
          <w:numId w:val="59"/>
        </w:numPr>
        <w:spacing w:after="120"/>
        <w:ind w:left="1710" w:hanging="270"/>
        <w:jc w:val="left"/>
        <w:rPr>
          <w:rFonts w:asciiTheme="minorHAnsi" w:hAnsiTheme="minorHAnsi"/>
        </w:rPr>
      </w:pPr>
      <w:r w:rsidRPr="00470835">
        <w:rPr>
          <w:rFonts w:asciiTheme="minorHAnsi" w:hAnsiTheme="minorHAnsi"/>
        </w:rPr>
        <w:t>Hazardous chemicals and their containers</w:t>
      </w:r>
    </w:p>
    <w:p w14:paraId="6E71F4E2" w14:textId="77777777" w:rsidR="004A6C59" w:rsidRPr="00470835" w:rsidRDefault="00E76AA0" w:rsidP="00002521">
      <w:pPr>
        <w:numPr>
          <w:ilvl w:val="1"/>
          <w:numId w:val="59"/>
        </w:numPr>
        <w:spacing w:after="120"/>
        <w:ind w:left="1710" w:hanging="270"/>
        <w:jc w:val="left"/>
        <w:rPr>
          <w:rFonts w:asciiTheme="minorHAnsi" w:hAnsiTheme="minorHAnsi"/>
        </w:rPr>
      </w:pPr>
      <w:r w:rsidRPr="00470835">
        <w:rPr>
          <w:rFonts w:asciiTheme="minorHAnsi" w:hAnsiTheme="minorHAnsi"/>
        </w:rPr>
        <w:t>Lead-acid batteries used as backup in case of power failure</w:t>
      </w:r>
    </w:p>
    <w:p w14:paraId="24CC6B9A" w14:textId="77777777" w:rsidR="00E76AA0" w:rsidRPr="00470835" w:rsidRDefault="00E76AA0" w:rsidP="00002521">
      <w:pPr>
        <w:numPr>
          <w:ilvl w:val="1"/>
          <w:numId w:val="59"/>
        </w:numPr>
        <w:spacing w:after="120"/>
        <w:ind w:left="1710" w:hanging="270"/>
        <w:jc w:val="left"/>
        <w:rPr>
          <w:rFonts w:asciiTheme="minorHAnsi" w:hAnsiTheme="minorHAnsi"/>
        </w:rPr>
      </w:pPr>
      <w:r w:rsidRPr="00470835">
        <w:rPr>
          <w:rFonts w:asciiTheme="minorHAnsi" w:hAnsiTheme="minorHAnsi"/>
        </w:rPr>
        <w:t>Electrical and electronic equipment</w:t>
      </w:r>
    </w:p>
    <w:p w14:paraId="5148C331" w14:textId="77777777" w:rsidR="00E76AA0" w:rsidRPr="00470835" w:rsidRDefault="00E76AA0" w:rsidP="00002521">
      <w:pPr>
        <w:numPr>
          <w:ilvl w:val="1"/>
          <w:numId w:val="59"/>
        </w:numPr>
        <w:spacing w:after="120"/>
        <w:ind w:left="1710" w:hanging="270"/>
        <w:jc w:val="left"/>
        <w:rPr>
          <w:rFonts w:asciiTheme="minorHAnsi" w:hAnsiTheme="minorHAnsi"/>
        </w:rPr>
      </w:pPr>
      <w:r w:rsidRPr="00470835">
        <w:rPr>
          <w:rFonts w:asciiTheme="minorHAnsi" w:hAnsiTheme="minorHAnsi"/>
        </w:rPr>
        <w:t>Sealed radioactive sources</w:t>
      </w:r>
    </w:p>
    <w:p w14:paraId="6F751D3E" w14:textId="77777777" w:rsidR="00E76AA0" w:rsidRPr="00470835" w:rsidRDefault="00E76AA0" w:rsidP="00002521">
      <w:pPr>
        <w:pStyle w:val="ListParagraph"/>
        <w:numPr>
          <w:ilvl w:val="2"/>
          <w:numId w:val="58"/>
        </w:numPr>
        <w:spacing w:after="120"/>
        <w:ind w:left="1440" w:hanging="630"/>
        <w:contextualSpacing w:val="0"/>
        <w:jc w:val="left"/>
        <w:rPr>
          <w:rFonts w:asciiTheme="minorHAnsi" w:hAnsiTheme="minorHAnsi"/>
        </w:rPr>
      </w:pPr>
      <w:r w:rsidRPr="00470835">
        <w:rPr>
          <w:rFonts w:asciiTheme="minorHAnsi" w:hAnsiTheme="minorHAnsi"/>
        </w:rPr>
        <w:t>Identify recyclers and negotiate contracts for sale of recyclable materials generated by the facility</w:t>
      </w:r>
    </w:p>
    <w:p w14:paraId="7AEFC9AF" w14:textId="77777777" w:rsidR="00F135A6" w:rsidRPr="00470835" w:rsidRDefault="00F135A6" w:rsidP="00002521">
      <w:pPr>
        <w:pStyle w:val="ListParagraph"/>
        <w:numPr>
          <w:ilvl w:val="2"/>
          <w:numId w:val="58"/>
        </w:numPr>
        <w:spacing w:after="120"/>
        <w:ind w:left="1440" w:hanging="630"/>
        <w:contextualSpacing w:val="0"/>
        <w:jc w:val="left"/>
        <w:rPr>
          <w:rFonts w:asciiTheme="minorHAnsi" w:hAnsiTheme="minorHAnsi"/>
        </w:rPr>
      </w:pPr>
      <w:r w:rsidRPr="00470835">
        <w:rPr>
          <w:rFonts w:asciiTheme="minorHAnsi" w:hAnsiTheme="minorHAnsi"/>
        </w:rPr>
        <w:t xml:space="preserve">Identify other health care </w:t>
      </w:r>
      <w:r w:rsidR="00AC239A" w:rsidRPr="00470835">
        <w:rPr>
          <w:rFonts w:asciiTheme="minorHAnsi" w:hAnsiTheme="minorHAnsi"/>
        </w:rPr>
        <w:t>facilities with</w:t>
      </w:r>
      <w:r w:rsidRPr="00470835">
        <w:rPr>
          <w:rFonts w:asciiTheme="minorHAnsi" w:hAnsiTheme="minorHAnsi"/>
        </w:rPr>
        <w:t xml:space="preserve"> whom advantageous partnerships can be made, e</w:t>
      </w:r>
      <w:r w:rsidR="00AC239A" w:rsidRPr="00470835">
        <w:rPr>
          <w:rFonts w:asciiTheme="minorHAnsi" w:hAnsiTheme="minorHAnsi"/>
        </w:rPr>
        <w:t>.g.</w:t>
      </w:r>
      <w:r w:rsidR="008B361C">
        <w:rPr>
          <w:rFonts w:asciiTheme="minorHAnsi" w:hAnsiTheme="minorHAnsi"/>
        </w:rPr>
        <w:t>,</w:t>
      </w:r>
      <w:r w:rsidRPr="00470835">
        <w:rPr>
          <w:rFonts w:asciiTheme="minorHAnsi" w:hAnsiTheme="minorHAnsi"/>
        </w:rPr>
        <w:t xml:space="preserve"> in bulk purchasing of sustainable materials to obtain lower prices</w:t>
      </w:r>
    </w:p>
    <w:p w14:paraId="5C1929A5" w14:textId="77777777" w:rsidR="000A185C" w:rsidRPr="00470835" w:rsidRDefault="000A185C" w:rsidP="00002521">
      <w:pPr>
        <w:pStyle w:val="ListParagraph"/>
        <w:numPr>
          <w:ilvl w:val="2"/>
          <w:numId w:val="58"/>
        </w:numPr>
        <w:spacing w:after="120"/>
        <w:ind w:left="1440" w:hanging="630"/>
        <w:contextualSpacing w:val="0"/>
        <w:jc w:val="left"/>
        <w:rPr>
          <w:rFonts w:asciiTheme="minorHAnsi" w:hAnsiTheme="minorHAnsi"/>
        </w:rPr>
      </w:pPr>
      <w:r w:rsidRPr="00470835">
        <w:rPr>
          <w:rFonts w:asciiTheme="minorHAnsi" w:hAnsiTheme="minorHAnsi"/>
        </w:rPr>
        <w:t xml:space="preserve">Report progress regularly to the </w:t>
      </w:r>
      <w:r w:rsidR="008B361C" w:rsidRPr="00470835">
        <w:rPr>
          <w:rFonts w:asciiTheme="minorHAnsi" w:hAnsiTheme="minorHAnsi"/>
        </w:rPr>
        <w:t>Waste Management Oversight Committee</w:t>
      </w:r>
    </w:p>
    <w:p w14:paraId="4C5F8E82" w14:textId="77777777" w:rsidR="00A653E3" w:rsidRPr="00470835" w:rsidRDefault="00A653E3" w:rsidP="00002521">
      <w:pPr>
        <w:pStyle w:val="ListParagraph"/>
        <w:numPr>
          <w:ilvl w:val="2"/>
          <w:numId w:val="58"/>
        </w:numPr>
        <w:spacing w:after="120"/>
        <w:ind w:left="1440" w:hanging="630"/>
        <w:contextualSpacing w:val="0"/>
        <w:jc w:val="left"/>
        <w:rPr>
          <w:rFonts w:asciiTheme="minorHAnsi" w:hAnsiTheme="minorHAnsi"/>
        </w:rPr>
      </w:pPr>
      <w:r w:rsidRPr="00470835">
        <w:rPr>
          <w:rFonts w:asciiTheme="minorHAnsi" w:hAnsiTheme="minorHAnsi"/>
        </w:rPr>
        <w:t xml:space="preserve">Support requests from facility staff/the </w:t>
      </w:r>
      <w:r w:rsidR="008B361C" w:rsidRPr="00470835">
        <w:rPr>
          <w:rFonts w:asciiTheme="minorHAnsi" w:hAnsiTheme="minorHAnsi"/>
        </w:rPr>
        <w:t>Waste Management Oversight Committee</w:t>
      </w:r>
      <w:r w:rsidRPr="00470835">
        <w:rPr>
          <w:rFonts w:asciiTheme="minorHAnsi" w:hAnsiTheme="minorHAnsi"/>
        </w:rPr>
        <w:t xml:space="preserve"> to procure particular environmentally friendly products and services</w:t>
      </w:r>
    </w:p>
    <w:p w14:paraId="08EAFCD4" w14:textId="77777777" w:rsidR="001E5CE4" w:rsidRPr="00470835" w:rsidRDefault="001E5CE4" w:rsidP="00312B50">
      <w:pPr>
        <w:spacing w:after="120"/>
        <w:jc w:val="left"/>
        <w:rPr>
          <w:rFonts w:asciiTheme="minorHAnsi" w:hAnsiTheme="minorHAnsi"/>
        </w:rPr>
      </w:pPr>
    </w:p>
    <w:p w14:paraId="39F1FE33" w14:textId="77777777" w:rsidR="00A86AF1" w:rsidRPr="00470835" w:rsidRDefault="00A86AF1" w:rsidP="00312B50">
      <w:pPr>
        <w:pStyle w:val="ListParagraph"/>
        <w:numPr>
          <w:ilvl w:val="0"/>
          <w:numId w:val="9"/>
        </w:numPr>
        <w:spacing w:after="120"/>
        <w:contextualSpacing w:val="0"/>
        <w:jc w:val="left"/>
        <w:rPr>
          <w:rFonts w:asciiTheme="minorHAnsi" w:hAnsiTheme="minorHAnsi"/>
          <w:b/>
          <w:lang w:val="id-ID"/>
        </w:rPr>
      </w:pPr>
      <w:r w:rsidRPr="00470835">
        <w:rPr>
          <w:rFonts w:asciiTheme="minorHAnsi" w:hAnsiTheme="minorHAnsi"/>
          <w:b/>
        </w:rPr>
        <w:t>Material</w:t>
      </w:r>
      <w:r w:rsidR="00BA6D75">
        <w:rPr>
          <w:rFonts w:asciiTheme="minorHAnsi" w:hAnsiTheme="minorHAnsi"/>
          <w:b/>
        </w:rPr>
        <w:t>s</w:t>
      </w:r>
      <w:r w:rsidRPr="00470835">
        <w:rPr>
          <w:rFonts w:asciiTheme="minorHAnsi" w:hAnsiTheme="minorHAnsi"/>
          <w:b/>
        </w:rPr>
        <w:t xml:space="preserve"> and Equipment</w:t>
      </w:r>
    </w:p>
    <w:p w14:paraId="13B1B250" w14:textId="77777777" w:rsidR="00A86AF1" w:rsidRDefault="00137C04" w:rsidP="00312B50">
      <w:pPr>
        <w:spacing w:after="120"/>
        <w:ind w:left="360"/>
        <w:jc w:val="left"/>
        <w:rPr>
          <w:rFonts w:asciiTheme="minorHAnsi" w:hAnsiTheme="minorHAnsi"/>
        </w:rPr>
      </w:pPr>
      <w:r w:rsidRPr="00470835">
        <w:rPr>
          <w:rFonts w:asciiTheme="minorHAnsi" w:hAnsiTheme="minorHAnsi"/>
        </w:rPr>
        <w:t>None</w:t>
      </w:r>
    </w:p>
    <w:p w14:paraId="23125AFD" w14:textId="77777777" w:rsidR="004B363E" w:rsidRPr="00470835" w:rsidRDefault="004B363E" w:rsidP="00312B50">
      <w:pPr>
        <w:spacing w:after="120"/>
        <w:ind w:left="360"/>
        <w:jc w:val="left"/>
        <w:rPr>
          <w:rFonts w:asciiTheme="minorHAnsi" w:hAnsiTheme="minorHAnsi"/>
        </w:rPr>
      </w:pPr>
    </w:p>
    <w:p w14:paraId="12397108" w14:textId="77777777" w:rsidR="00A86AF1" w:rsidRPr="00470835" w:rsidRDefault="00A86AF1" w:rsidP="00312B50">
      <w:pPr>
        <w:pStyle w:val="ListParagraph"/>
        <w:numPr>
          <w:ilvl w:val="0"/>
          <w:numId w:val="9"/>
        </w:numPr>
        <w:spacing w:after="120"/>
        <w:contextualSpacing w:val="0"/>
        <w:jc w:val="left"/>
        <w:rPr>
          <w:rFonts w:asciiTheme="minorHAnsi" w:hAnsiTheme="minorHAnsi"/>
          <w:b/>
          <w:lang w:val="id-ID"/>
        </w:rPr>
      </w:pPr>
      <w:r w:rsidRPr="00470835">
        <w:rPr>
          <w:rFonts w:asciiTheme="minorHAnsi" w:hAnsiTheme="minorHAnsi"/>
          <w:b/>
        </w:rPr>
        <w:t>Hazards and Safety Concerns</w:t>
      </w:r>
    </w:p>
    <w:p w14:paraId="40B20092" w14:textId="77777777" w:rsidR="00A86AF1" w:rsidRDefault="00137C04" w:rsidP="00312B50">
      <w:pPr>
        <w:pStyle w:val="ListParagraph"/>
        <w:spacing w:after="120"/>
        <w:ind w:left="360"/>
        <w:contextualSpacing w:val="0"/>
        <w:jc w:val="left"/>
        <w:rPr>
          <w:rFonts w:asciiTheme="minorHAnsi" w:hAnsiTheme="minorHAnsi"/>
        </w:rPr>
      </w:pPr>
      <w:r w:rsidRPr="00470835">
        <w:rPr>
          <w:rFonts w:asciiTheme="minorHAnsi" w:hAnsiTheme="minorHAnsi"/>
        </w:rPr>
        <w:t xml:space="preserve">New products (for example, digital thermometers if phasing out </w:t>
      </w:r>
      <w:r w:rsidR="00101FB9" w:rsidRPr="00470835">
        <w:rPr>
          <w:rFonts w:asciiTheme="minorHAnsi" w:hAnsiTheme="minorHAnsi"/>
        </w:rPr>
        <w:t>thermometers containing mercury</w:t>
      </w:r>
      <w:r w:rsidRPr="00470835">
        <w:rPr>
          <w:rFonts w:asciiTheme="minorHAnsi" w:hAnsiTheme="minorHAnsi"/>
        </w:rPr>
        <w:t>) must be introduced carefully and with proper training and handling.</w:t>
      </w:r>
    </w:p>
    <w:p w14:paraId="07CCB184" w14:textId="77777777" w:rsidR="004B363E" w:rsidRPr="00470835" w:rsidRDefault="004B363E" w:rsidP="00312B50">
      <w:pPr>
        <w:pStyle w:val="ListParagraph"/>
        <w:spacing w:after="120"/>
        <w:ind w:left="360"/>
        <w:contextualSpacing w:val="0"/>
        <w:jc w:val="left"/>
        <w:rPr>
          <w:rFonts w:asciiTheme="minorHAnsi" w:hAnsiTheme="minorHAnsi"/>
        </w:rPr>
      </w:pPr>
    </w:p>
    <w:p w14:paraId="52C2CB93" w14:textId="77777777" w:rsidR="00A86AF1" w:rsidRPr="00470835" w:rsidRDefault="00A86AF1" w:rsidP="00312B50">
      <w:pPr>
        <w:pStyle w:val="ListParagraph"/>
        <w:numPr>
          <w:ilvl w:val="0"/>
          <w:numId w:val="9"/>
        </w:numPr>
        <w:spacing w:after="120"/>
        <w:contextualSpacing w:val="0"/>
        <w:jc w:val="left"/>
        <w:rPr>
          <w:rFonts w:asciiTheme="minorHAnsi" w:hAnsiTheme="minorHAnsi"/>
          <w:b/>
          <w:lang w:val="id-ID"/>
        </w:rPr>
      </w:pPr>
      <w:r w:rsidRPr="00470835">
        <w:rPr>
          <w:rFonts w:asciiTheme="minorHAnsi" w:hAnsiTheme="minorHAnsi"/>
          <w:b/>
        </w:rPr>
        <w:t>Procedures</w:t>
      </w:r>
    </w:p>
    <w:p w14:paraId="1608B034" w14:textId="77777777" w:rsidR="00A86AF1" w:rsidRPr="00470835" w:rsidRDefault="00A86AF1" w:rsidP="00312B50">
      <w:pPr>
        <w:pStyle w:val="ListParagraph"/>
        <w:numPr>
          <w:ilvl w:val="1"/>
          <w:numId w:val="9"/>
        </w:numPr>
        <w:spacing w:after="120"/>
        <w:contextualSpacing w:val="0"/>
        <w:jc w:val="left"/>
        <w:rPr>
          <w:rFonts w:asciiTheme="minorHAnsi" w:hAnsiTheme="minorHAnsi"/>
          <w:lang w:val="id-ID"/>
        </w:rPr>
      </w:pPr>
      <w:r w:rsidRPr="00470835">
        <w:rPr>
          <w:rFonts w:asciiTheme="minorHAnsi" w:hAnsiTheme="minorHAnsi"/>
          <w:lang w:val="id-ID"/>
        </w:rPr>
        <w:t xml:space="preserve">Waste </w:t>
      </w:r>
      <w:r w:rsidR="001A4CC4" w:rsidRPr="00470835">
        <w:rPr>
          <w:rFonts w:asciiTheme="minorHAnsi" w:hAnsiTheme="minorHAnsi"/>
        </w:rPr>
        <w:t>m</w:t>
      </w:r>
      <w:r w:rsidR="001A4CC4" w:rsidRPr="00470835">
        <w:rPr>
          <w:rFonts w:asciiTheme="minorHAnsi" w:hAnsiTheme="minorHAnsi"/>
          <w:lang w:val="id-ID"/>
        </w:rPr>
        <w:t>inimization</w:t>
      </w:r>
      <w:r w:rsidR="001A4CC4" w:rsidRPr="00470835">
        <w:rPr>
          <w:rFonts w:asciiTheme="minorHAnsi" w:hAnsiTheme="minorHAnsi"/>
        </w:rPr>
        <w:t xml:space="preserve"> strategy</w:t>
      </w:r>
    </w:p>
    <w:p w14:paraId="665C80A6" w14:textId="77777777" w:rsidR="00A86AF1" w:rsidRPr="00470835" w:rsidRDefault="00A86AF1" w:rsidP="00312B50">
      <w:pPr>
        <w:pStyle w:val="ListParagraph"/>
        <w:spacing w:after="120"/>
        <w:ind w:left="792"/>
        <w:contextualSpacing w:val="0"/>
        <w:jc w:val="left"/>
        <w:rPr>
          <w:rFonts w:asciiTheme="minorHAnsi" w:hAnsiTheme="minorHAnsi"/>
          <w:lang w:val="id-ID"/>
        </w:rPr>
      </w:pPr>
      <w:r w:rsidRPr="00470835">
        <w:rPr>
          <w:rFonts w:asciiTheme="minorHAnsi" w:hAnsiTheme="minorHAnsi"/>
        </w:rPr>
        <w:lastRenderedPageBreak/>
        <w:t>Management should develop a waste minimization strategy</w:t>
      </w:r>
      <w:r w:rsidR="00470835">
        <w:rPr>
          <w:rFonts w:asciiTheme="minorHAnsi" w:hAnsiTheme="minorHAnsi"/>
        </w:rPr>
        <w:t xml:space="preserve">. </w:t>
      </w:r>
      <w:r w:rsidRPr="00470835">
        <w:rPr>
          <w:rFonts w:asciiTheme="minorHAnsi" w:hAnsiTheme="minorHAnsi"/>
        </w:rPr>
        <w:t>The strategy should recognize the various waste streams within the facility and outline strategies to ensure that staff are trained to aggressively prevent unnecessary waste, minimize the generation of waste, and ensure that the waste streams do not become</w:t>
      </w:r>
      <w:r w:rsidRPr="00470835">
        <w:rPr>
          <w:rFonts w:asciiTheme="minorHAnsi" w:hAnsiTheme="minorHAnsi"/>
          <w:lang w:val="id-ID"/>
        </w:rPr>
        <w:t xml:space="preserve"> </w:t>
      </w:r>
      <w:r w:rsidRPr="00470835">
        <w:rPr>
          <w:rFonts w:asciiTheme="minorHAnsi" w:hAnsiTheme="minorHAnsi"/>
        </w:rPr>
        <w:t>unnecessarily combined</w:t>
      </w:r>
      <w:r w:rsidR="00470835">
        <w:rPr>
          <w:rFonts w:asciiTheme="minorHAnsi" w:hAnsiTheme="minorHAnsi"/>
        </w:rPr>
        <w:t xml:space="preserve">. </w:t>
      </w:r>
      <w:r w:rsidRPr="00470835">
        <w:rPr>
          <w:rFonts w:asciiTheme="minorHAnsi" w:hAnsiTheme="minorHAnsi"/>
        </w:rPr>
        <w:t>The waste minimization strategy should explicitly identify the goals of the program and define new policies for purchasing and for handling and discarding infectious and noninfectious waste</w:t>
      </w:r>
      <w:r w:rsidR="00470835">
        <w:rPr>
          <w:rFonts w:asciiTheme="minorHAnsi" w:hAnsiTheme="minorHAnsi"/>
        </w:rPr>
        <w:t xml:space="preserve">. </w:t>
      </w:r>
    </w:p>
    <w:p w14:paraId="05C03E45" w14:textId="77777777" w:rsidR="00A86AF1" w:rsidRPr="00470835" w:rsidRDefault="00AC239A" w:rsidP="00312B50">
      <w:pPr>
        <w:pStyle w:val="ListParagraph"/>
        <w:spacing w:after="120"/>
        <w:ind w:left="810"/>
        <w:contextualSpacing w:val="0"/>
        <w:jc w:val="left"/>
        <w:rPr>
          <w:rFonts w:asciiTheme="minorHAnsi" w:hAnsiTheme="minorHAnsi"/>
          <w:lang w:val="id-ID"/>
        </w:rPr>
      </w:pPr>
      <w:r w:rsidRPr="00470835">
        <w:rPr>
          <w:rFonts w:asciiTheme="minorHAnsi" w:hAnsiTheme="minorHAnsi"/>
        </w:rPr>
        <w:t>Important elements</w:t>
      </w:r>
      <w:r w:rsidR="00A86AF1" w:rsidRPr="00470835">
        <w:rPr>
          <w:rFonts w:asciiTheme="minorHAnsi" w:hAnsiTheme="minorHAnsi"/>
        </w:rPr>
        <w:t xml:space="preserve"> of the waste minimization strategy include: </w:t>
      </w:r>
    </w:p>
    <w:p w14:paraId="3B218800" w14:textId="77777777" w:rsidR="00523E68" w:rsidRPr="00470835" w:rsidRDefault="00523E68" w:rsidP="00312B50">
      <w:pPr>
        <w:pStyle w:val="ListParagraph"/>
        <w:numPr>
          <w:ilvl w:val="0"/>
          <w:numId w:val="15"/>
        </w:numPr>
        <w:spacing w:after="120"/>
        <w:ind w:left="1350" w:hanging="270"/>
        <w:contextualSpacing w:val="0"/>
        <w:jc w:val="left"/>
        <w:rPr>
          <w:rFonts w:asciiTheme="minorHAnsi" w:hAnsiTheme="minorHAnsi"/>
        </w:rPr>
      </w:pPr>
      <w:r w:rsidRPr="00470835">
        <w:rPr>
          <w:rFonts w:asciiTheme="minorHAnsi" w:hAnsiTheme="minorHAnsi"/>
        </w:rPr>
        <w:t>A clear waste minimization policy including targets for continual improvement</w:t>
      </w:r>
    </w:p>
    <w:p w14:paraId="106B44EA" w14:textId="77777777" w:rsidR="00A86AF1" w:rsidRPr="00470835" w:rsidRDefault="00A86AF1" w:rsidP="00312B50">
      <w:pPr>
        <w:pStyle w:val="ListParagraph"/>
        <w:numPr>
          <w:ilvl w:val="0"/>
          <w:numId w:val="15"/>
        </w:numPr>
        <w:spacing w:after="120"/>
        <w:ind w:left="1350" w:hanging="270"/>
        <w:contextualSpacing w:val="0"/>
        <w:jc w:val="left"/>
        <w:rPr>
          <w:rFonts w:asciiTheme="minorHAnsi" w:hAnsiTheme="minorHAnsi"/>
        </w:rPr>
      </w:pPr>
      <w:r w:rsidRPr="00470835">
        <w:rPr>
          <w:rFonts w:asciiTheme="minorHAnsi" w:hAnsiTheme="minorHAnsi"/>
        </w:rPr>
        <w:t xml:space="preserve">Plans for staff training and follow-up monitoring </w:t>
      </w:r>
    </w:p>
    <w:p w14:paraId="7E3F8179" w14:textId="77777777" w:rsidR="00A86AF1" w:rsidRPr="00470835" w:rsidRDefault="00A86AF1" w:rsidP="00312B50">
      <w:pPr>
        <w:pStyle w:val="ListParagraph"/>
        <w:numPr>
          <w:ilvl w:val="0"/>
          <w:numId w:val="15"/>
        </w:numPr>
        <w:spacing w:after="120"/>
        <w:ind w:left="1350" w:hanging="270"/>
        <w:contextualSpacing w:val="0"/>
        <w:jc w:val="left"/>
        <w:rPr>
          <w:rFonts w:asciiTheme="minorHAnsi" w:hAnsiTheme="minorHAnsi"/>
        </w:rPr>
      </w:pPr>
      <w:r w:rsidRPr="00470835">
        <w:rPr>
          <w:rFonts w:asciiTheme="minorHAnsi" w:hAnsiTheme="minorHAnsi"/>
        </w:rPr>
        <w:t xml:space="preserve">A monthly tracking mechanism for waste minimization </w:t>
      </w:r>
    </w:p>
    <w:p w14:paraId="6556EF33" w14:textId="77777777" w:rsidR="00A86AF1" w:rsidRPr="00470835" w:rsidRDefault="00A86AF1" w:rsidP="00312B50">
      <w:pPr>
        <w:pStyle w:val="ListParagraph"/>
        <w:numPr>
          <w:ilvl w:val="0"/>
          <w:numId w:val="15"/>
        </w:numPr>
        <w:spacing w:after="120"/>
        <w:ind w:left="1350" w:hanging="270"/>
        <w:contextualSpacing w:val="0"/>
        <w:jc w:val="left"/>
        <w:rPr>
          <w:rFonts w:asciiTheme="minorHAnsi" w:hAnsiTheme="minorHAnsi"/>
        </w:rPr>
      </w:pPr>
      <w:r w:rsidRPr="00470835">
        <w:rPr>
          <w:rFonts w:asciiTheme="minorHAnsi" w:hAnsiTheme="minorHAnsi"/>
        </w:rPr>
        <w:t>Recognition or awards for achieving milestones in implementing the strategy</w:t>
      </w:r>
    </w:p>
    <w:p w14:paraId="53235543" w14:textId="77777777" w:rsidR="00A86AF1" w:rsidRPr="00470835" w:rsidRDefault="00A86AF1" w:rsidP="00312B50">
      <w:pPr>
        <w:pStyle w:val="ListParagraph"/>
        <w:numPr>
          <w:ilvl w:val="0"/>
          <w:numId w:val="15"/>
        </w:numPr>
        <w:spacing w:after="120"/>
        <w:ind w:left="1350" w:hanging="270"/>
        <w:contextualSpacing w:val="0"/>
        <w:jc w:val="left"/>
        <w:rPr>
          <w:rFonts w:asciiTheme="minorHAnsi" w:hAnsiTheme="minorHAnsi"/>
        </w:rPr>
      </w:pPr>
      <w:r w:rsidRPr="00470835">
        <w:rPr>
          <w:rFonts w:asciiTheme="minorHAnsi" w:hAnsiTheme="minorHAnsi"/>
        </w:rPr>
        <w:t>Formation of a team or council to oversee and coordinate the medical waste minimization strategy</w:t>
      </w:r>
      <w:r w:rsidR="001A4CC4">
        <w:rPr>
          <w:rFonts w:asciiTheme="minorHAnsi" w:hAnsiTheme="minorHAnsi"/>
        </w:rPr>
        <w:t>; t</w:t>
      </w:r>
      <w:r w:rsidR="00FD13A0" w:rsidRPr="00470835">
        <w:rPr>
          <w:rFonts w:asciiTheme="minorHAnsi" w:hAnsiTheme="minorHAnsi"/>
        </w:rPr>
        <w:t xml:space="preserve">his </w:t>
      </w:r>
      <w:r w:rsidR="001A4CC4">
        <w:rPr>
          <w:rFonts w:asciiTheme="minorHAnsi" w:hAnsiTheme="minorHAnsi"/>
        </w:rPr>
        <w:t xml:space="preserve">team </w:t>
      </w:r>
      <w:r w:rsidR="00FD13A0" w:rsidRPr="00470835">
        <w:rPr>
          <w:rFonts w:asciiTheme="minorHAnsi" w:hAnsiTheme="minorHAnsi"/>
        </w:rPr>
        <w:t>would report to the waste management oversight committee</w:t>
      </w:r>
    </w:p>
    <w:p w14:paraId="0D8ACE19" w14:textId="77777777" w:rsidR="00A86AF1" w:rsidRPr="00470835" w:rsidRDefault="00A86AF1" w:rsidP="00312B50">
      <w:pPr>
        <w:pStyle w:val="ListParagraph"/>
        <w:numPr>
          <w:ilvl w:val="0"/>
          <w:numId w:val="15"/>
        </w:numPr>
        <w:spacing w:after="120"/>
        <w:ind w:left="1350" w:hanging="270"/>
        <w:contextualSpacing w:val="0"/>
        <w:jc w:val="left"/>
        <w:rPr>
          <w:rFonts w:asciiTheme="minorHAnsi" w:hAnsiTheme="minorHAnsi"/>
        </w:rPr>
      </w:pPr>
      <w:r w:rsidRPr="00470835">
        <w:rPr>
          <w:rFonts w:asciiTheme="minorHAnsi" w:hAnsiTheme="minorHAnsi"/>
        </w:rPr>
        <w:t xml:space="preserve">Tangible reports, graphs and feedback to show results </w:t>
      </w:r>
    </w:p>
    <w:p w14:paraId="211157FF" w14:textId="77777777" w:rsidR="00A86AF1" w:rsidRPr="00470835" w:rsidRDefault="00A86AF1" w:rsidP="00312B50">
      <w:pPr>
        <w:pStyle w:val="ListParagraph"/>
        <w:numPr>
          <w:ilvl w:val="1"/>
          <w:numId w:val="9"/>
        </w:numPr>
        <w:spacing w:after="120"/>
        <w:contextualSpacing w:val="0"/>
        <w:jc w:val="left"/>
        <w:rPr>
          <w:rFonts w:asciiTheme="minorHAnsi" w:hAnsiTheme="minorHAnsi"/>
          <w:lang w:val="id-ID"/>
        </w:rPr>
      </w:pPr>
      <w:r w:rsidRPr="00470835">
        <w:rPr>
          <w:rFonts w:asciiTheme="minorHAnsi" w:hAnsiTheme="minorHAnsi"/>
        </w:rPr>
        <w:t xml:space="preserve">Waste </w:t>
      </w:r>
      <w:r w:rsidR="00ED7708" w:rsidRPr="00470835">
        <w:rPr>
          <w:rFonts w:asciiTheme="minorHAnsi" w:hAnsiTheme="minorHAnsi"/>
        </w:rPr>
        <w:t>minimization practices</w:t>
      </w:r>
    </w:p>
    <w:p w14:paraId="31698CFB" w14:textId="77777777" w:rsidR="00A86AF1" w:rsidRPr="00470835" w:rsidRDefault="00A86AF1" w:rsidP="00312B50">
      <w:pPr>
        <w:pStyle w:val="ListParagraph"/>
        <w:spacing w:after="120"/>
        <w:contextualSpacing w:val="0"/>
        <w:jc w:val="left"/>
        <w:rPr>
          <w:rFonts w:asciiTheme="minorHAnsi" w:hAnsiTheme="minorHAnsi"/>
        </w:rPr>
      </w:pPr>
      <w:r w:rsidRPr="00470835">
        <w:rPr>
          <w:rFonts w:asciiTheme="minorHAnsi" w:hAnsiTheme="minorHAnsi"/>
        </w:rPr>
        <w:t>R</w:t>
      </w:r>
      <w:r w:rsidRPr="00470835">
        <w:rPr>
          <w:rFonts w:asciiTheme="minorHAnsi" w:hAnsiTheme="minorHAnsi"/>
          <w:lang w:val="id-ID"/>
        </w:rPr>
        <w:t>educe efforts in subsequent handling, treatment and disposal operations</w:t>
      </w:r>
      <w:r w:rsidRPr="00470835">
        <w:rPr>
          <w:rFonts w:asciiTheme="minorHAnsi" w:hAnsiTheme="minorHAnsi"/>
        </w:rPr>
        <w:t xml:space="preserve"> by identifying ways to prevent unnecessary waste and reduce the amount of waste generated</w:t>
      </w:r>
      <w:r w:rsidR="00470835">
        <w:rPr>
          <w:rFonts w:asciiTheme="minorHAnsi" w:hAnsiTheme="minorHAnsi"/>
        </w:rPr>
        <w:t xml:space="preserve">. </w:t>
      </w:r>
      <w:r w:rsidRPr="00470835">
        <w:rPr>
          <w:rFonts w:asciiTheme="minorHAnsi" w:hAnsiTheme="minorHAnsi"/>
        </w:rPr>
        <w:t xml:space="preserve"> For example:</w:t>
      </w:r>
    </w:p>
    <w:p w14:paraId="39524DA1" w14:textId="77777777" w:rsidR="004B363E" w:rsidRPr="004B363E" w:rsidRDefault="004B363E" w:rsidP="004B363E">
      <w:pPr>
        <w:pStyle w:val="ListParagraph"/>
        <w:numPr>
          <w:ilvl w:val="0"/>
          <w:numId w:val="60"/>
        </w:numPr>
        <w:spacing w:after="120"/>
        <w:contextualSpacing w:val="0"/>
        <w:jc w:val="left"/>
        <w:rPr>
          <w:rFonts w:asciiTheme="minorHAnsi" w:hAnsiTheme="minorHAnsi"/>
          <w:vanish/>
        </w:rPr>
      </w:pPr>
    </w:p>
    <w:p w14:paraId="2578E82A" w14:textId="77777777" w:rsidR="004B363E" w:rsidRPr="004B363E" w:rsidRDefault="004B363E" w:rsidP="004B363E">
      <w:pPr>
        <w:pStyle w:val="ListParagraph"/>
        <w:numPr>
          <w:ilvl w:val="0"/>
          <w:numId w:val="60"/>
        </w:numPr>
        <w:spacing w:after="120"/>
        <w:contextualSpacing w:val="0"/>
        <w:jc w:val="left"/>
        <w:rPr>
          <w:rFonts w:asciiTheme="minorHAnsi" w:hAnsiTheme="minorHAnsi"/>
          <w:vanish/>
        </w:rPr>
      </w:pPr>
    </w:p>
    <w:p w14:paraId="2A6F6275" w14:textId="77777777" w:rsidR="004B363E" w:rsidRPr="004B363E" w:rsidRDefault="004B363E" w:rsidP="004B363E">
      <w:pPr>
        <w:pStyle w:val="ListParagraph"/>
        <w:numPr>
          <w:ilvl w:val="0"/>
          <w:numId w:val="60"/>
        </w:numPr>
        <w:spacing w:after="120"/>
        <w:contextualSpacing w:val="0"/>
        <w:jc w:val="left"/>
        <w:rPr>
          <w:rFonts w:asciiTheme="minorHAnsi" w:hAnsiTheme="minorHAnsi"/>
          <w:vanish/>
        </w:rPr>
      </w:pPr>
    </w:p>
    <w:p w14:paraId="0E20FC1F" w14:textId="77777777" w:rsidR="004B363E" w:rsidRPr="004B363E" w:rsidRDefault="004B363E" w:rsidP="004B363E">
      <w:pPr>
        <w:pStyle w:val="ListParagraph"/>
        <w:numPr>
          <w:ilvl w:val="0"/>
          <w:numId w:val="60"/>
        </w:numPr>
        <w:spacing w:after="120"/>
        <w:contextualSpacing w:val="0"/>
        <w:jc w:val="left"/>
        <w:rPr>
          <w:rFonts w:asciiTheme="minorHAnsi" w:hAnsiTheme="minorHAnsi"/>
          <w:vanish/>
        </w:rPr>
      </w:pPr>
    </w:p>
    <w:p w14:paraId="2274EE08" w14:textId="77777777" w:rsidR="004B363E" w:rsidRPr="004B363E" w:rsidRDefault="004B363E" w:rsidP="004B363E">
      <w:pPr>
        <w:pStyle w:val="ListParagraph"/>
        <w:numPr>
          <w:ilvl w:val="0"/>
          <w:numId w:val="60"/>
        </w:numPr>
        <w:spacing w:after="120"/>
        <w:contextualSpacing w:val="0"/>
        <w:jc w:val="left"/>
        <w:rPr>
          <w:rFonts w:asciiTheme="minorHAnsi" w:hAnsiTheme="minorHAnsi"/>
          <w:vanish/>
        </w:rPr>
      </w:pPr>
    </w:p>
    <w:p w14:paraId="7ADC684B" w14:textId="77777777" w:rsidR="004B363E" w:rsidRPr="004B363E" w:rsidRDefault="004B363E" w:rsidP="004B363E">
      <w:pPr>
        <w:pStyle w:val="ListParagraph"/>
        <w:numPr>
          <w:ilvl w:val="0"/>
          <w:numId w:val="60"/>
        </w:numPr>
        <w:spacing w:after="120"/>
        <w:contextualSpacing w:val="0"/>
        <w:jc w:val="left"/>
        <w:rPr>
          <w:rFonts w:asciiTheme="minorHAnsi" w:hAnsiTheme="minorHAnsi"/>
          <w:vanish/>
        </w:rPr>
      </w:pPr>
    </w:p>
    <w:p w14:paraId="7499F8B5" w14:textId="77777777" w:rsidR="004B363E" w:rsidRPr="004B363E" w:rsidRDefault="004B363E" w:rsidP="004B363E">
      <w:pPr>
        <w:pStyle w:val="ListParagraph"/>
        <w:numPr>
          <w:ilvl w:val="0"/>
          <w:numId w:val="60"/>
        </w:numPr>
        <w:spacing w:after="120"/>
        <w:contextualSpacing w:val="0"/>
        <w:jc w:val="left"/>
        <w:rPr>
          <w:rFonts w:asciiTheme="minorHAnsi" w:hAnsiTheme="minorHAnsi"/>
          <w:vanish/>
        </w:rPr>
      </w:pPr>
    </w:p>
    <w:p w14:paraId="51E73482" w14:textId="77777777" w:rsidR="004B363E" w:rsidRPr="004B363E" w:rsidRDefault="004B363E" w:rsidP="004B363E">
      <w:pPr>
        <w:pStyle w:val="ListParagraph"/>
        <w:numPr>
          <w:ilvl w:val="1"/>
          <w:numId w:val="60"/>
        </w:numPr>
        <w:spacing w:after="120"/>
        <w:contextualSpacing w:val="0"/>
        <w:jc w:val="left"/>
        <w:rPr>
          <w:rFonts w:asciiTheme="minorHAnsi" w:hAnsiTheme="minorHAnsi"/>
          <w:vanish/>
        </w:rPr>
      </w:pPr>
    </w:p>
    <w:p w14:paraId="2DD649B3" w14:textId="77777777" w:rsidR="004B363E" w:rsidRPr="004B363E" w:rsidRDefault="004B363E" w:rsidP="004B363E">
      <w:pPr>
        <w:pStyle w:val="ListParagraph"/>
        <w:numPr>
          <w:ilvl w:val="1"/>
          <w:numId w:val="60"/>
        </w:numPr>
        <w:spacing w:after="120"/>
        <w:contextualSpacing w:val="0"/>
        <w:jc w:val="left"/>
        <w:rPr>
          <w:rFonts w:asciiTheme="minorHAnsi" w:hAnsiTheme="minorHAnsi"/>
          <w:vanish/>
        </w:rPr>
      </w:pPr>
    </w:p>
    <w:p w14:paraId="10D63624" w14:textId="77777777" w:rsidR="00A86AF1" w:rsidRPr="00ED7708" w:rsidRDefault="00A86AF1" w:rsidP="004B363E">
      <w:pPr>
        <w:pStyle w:val="ListParagraph"/>
        <w:numPr>
          <w:ilvl w:val="2"/>
          <w:numId w:val="60"/>
        </w:numPr>
        <w:spacing w:after="120"/>
        <w:ind w:left="1260" w:hanging="450"/>
        <w:contextualSpacing w:val="0"/>
        <w:jc w:val="left"/>
        <w:rPr>
          <w:rFonts w:asciiTheme="minorHAnsi" w:hAnsiTheme="minorHAnsi"/>
        </w:rPr>
      </w:pPr>
      <w:r w:rsidRPr="00ED7708">
        <w:rPr>
          <w:rFonts w:asciiTheme="minorHAnsi" w:hAnsiTheme="minorHAnsi"/>
        </w:rPr>
        <w:t>Source reduction through purchasing policies:</w:t>
      </w:r>
    </w:p>
    <w:p w14:paraId="04E7BBF4" w14:textId="77777777" w:rsidR="00A86AF1" w:rsidRPr="00470835" w:rsidRDefault="00A86AF1" w:rsidP="004B363E">
      <w:pPr>
        <w:pStyle w:val="ListParagraph"/>
        <w:numPr>
          <w:ilvl w:val="0"/>
          <w:numId w:val="10"/>
        </w:numPr>
        <w:spacing w:after="120"/>
        <w:ind w:left="1800"/>
        <w:contextualSpacing w:val="0"/>
        <w:jc w:val="left"/>
        <w:rPr>
          <w:rFonts w:asciiTheme="minorHAnsi" w:hAnsiTheme="minorHAnsi"/>
        </w:rPr>
      </w:pPr>
      <w:r w:rsidRPr="00470835">
        <w:rPr>
          <w:rFonts w:asciiTheme="minorHAnsi" w:hAnsiTheme="minorHAnsi"/>
        </w:rPr>
        <w:t xml:space="preserve">Choose </w:t>
      </w:r>
      <w:r w:rsidRPr="00470835">
        <w:rPr>
          <w:rFonts w:asciiTheme="minorHAnsi" w:hAnsiTheme="minorHAnsi"/>
          <w:lang w:val="id-ID"/>
        </w:rPr>
        <w:t xml:space="preserve">supplies that are less wasteful or </w:t>
      </w:r>
      <w:r w:rsidRPr="00470835">
        <w:rPr>
          <w:rFonts w:asciiTheme="minorHAnsi" w:hAnsiTheme="minorHAnsi"/>
        </w:rPr>
        <w:t xml:space="preserve">are </w:t>
      </w:r>
      <w:r w:rsidRPr="00470835">
        <w:rPr>
          <w:rFonts w:asciiTheme="minorHAnsi" w:hAnsiTheme="minorHAnsi"/>
          <w:lang w:val="id-ID"/>
        </w:rPr>
        <w:t>less hazardous</w:t>
      </w:r>
      <w:r w:rsidRPr="00470835">
        <w:rPr>
          <w:rFonts w:asciiTheme="minorHAnsi" w:hAnsiTheme="minorHAnsi"/>
        </w:rPr>
        <w:t xml:space="preserve"> but still effective</w:t>
      </w:r>
      <w:r w:rsidR="00101FB9" w:rsidRPr="00470835">
        <w:rPr>
          <w:rFonts w:asciiTheme="minorHAnsi" w:hAnsiTheme="minorHAnsi"/>
        </w:rPr>
        <w:t xml:space="preserve"> (for example, replacing mercury-containing thermometers with digital thermometers)</w:t>
      </w:r>
      <w:r w:rsidR="00ED7708">
        <w:rPr>
          <w:rFonts w:asciiTheme="minorHAnsi" w:hAnsiTheme="minorHAnsi"/>
        </w:rPr>
        <w:t>.</w:t>
      </w:r>
    </w:p>
    <w:p w14:paraId="49222DF2" w14:textId="77777777" w:rsidR="00A86AF1" w:rsidRPr="00470835" w:rsidRDefault="00A86AF1" w:rsidP="004B363E">
      <w:pPr>
        <w:pStyle w:val="ListParagraph"/>
        <w:numPr>
          <w:ilvl w:val="0"/>
          <w:numId w:val="10"/>
        </w:numPr>
        <w:spacing w:after="120"/>
        <w:ind w:left="1800"/>
        <w:contextualSpacing w:val="0"/>
        <w:jc w:val="left"/>
        <w:rPr>
          <w:rFonts w:asciiTheme="minorHAnsi" w:hAnsiTheme="minorHAnsi"/>
        </w:rPr>
      </w:pPr>
      <w:r w:rsidRPr="00470835">
        <w:rPr>
          <w:rFonts w:asciiTheme="minorHAnsi" w:hAnsiTheme="minorHAnsi"/>
        </w:rPr>
        <w:t>Buy in quantities that are sufficient for the task but not excessive, e.g.</w:t>
      </w:r>
      <w:r w:rsidR="00ED7708">
        <w:rPr>
          <w:rFonts w:asciiTheme="minorHAnsi" w:hAnsiTheme="minorHAnsi"/>
        </w:rPr>
        <w:t>,</w:t>
      </w:r>
      <w:r w:rsidRPr="00470835">
        <w:rPr>
          <w:rFonts w:asciiTheme="minorHAnsi" w:hAnsiTheme="minorHAnsi"/>
        </w:rPr>
        <w:t xml:space="preserve"> do you need 3-ply tissue or will 2-ply tissue be sufficient? Do you need 2</w:t>
      </w:r>
      <w:r w:rsidR="00ED7708">
        <w:rPr>
          <w:rFonts w:asciiTheme="minorHAnsi" w:hAnsiTheme="minorHAnsi"/>
        </w:rPr>
        <w:t>-</w:t>
      </w:r>
      <w:r w:rsidRPr="00470835">
        <w:rPr>
          <w:rFonts w:asciiTheme="minorHAnsi" w:hAnsiTheme="minorHAnsi"/>
        </w:rPr>
        <w:t>m</w:t>
      </w:r>
      <w:r w:rsidR="00ED7708">
        <w:rPr>
          <w:rFonts w:asciiTheme="minorHAnsi" w:hAnsiTheme="minorHAnsi"/>
        </w:rPr>
        <w:t>-</w:t>
      </w:r>
      <w:r w:rsidRPr="00470835">
        <w:rPr>
          <w:rFonts w:asciiTheme="minorHAnsi" w:hAnsiTheme="minorHAnsi"/>
        </w:rPr>
        <w:t>long bandages or will 1</w:t>
      </w:r>
      <w:r w:rsidR="00ED7708">
        <w:rPr>
          <w:rFonts w:asciiTheme="minorHAnsi" w:hAnsiTheme="minorHAnsi"/>
        </w:rPr>
        <w:t>-</w:t>
      </w:r>
      <w:r w:rsidRPr="00470835">
        <w:rPr>
          <w:rFonts w:asciiTheme="minorHAnsi" w:hAnsiTheme="minorHAnsi"/>
        </w:rPr>
        <w:t>m</w:t>
      </w:r>
      <w:r w:rsidR="00ED7708">
        <w:rPr>
          <w:rFonts w:asciiTheme="minorHAnsi" w:hAnsiTheme="minorHAnsi"/>
        </w:rPr>
        <w:t>-</w:t>
      </w:r>
      <w:r w:rsidRPr="00470835">
        <w:rPr>
          <w:rFonts w:asciiTheme="minorHAnsi" w:hAnsiTheme="minorHAnsi"/>
        </w:rPr>
        <w:t>long bandages be sufficient?</w:t>
      </w:r>
    </w:p>
    <w:p w14:paraId="3F49807E" w14:textId="77777777" w:rsidR="00A86AF1" w:rsidRPr="00470835" w:rsidRDefault="00A86AF1" w:rsidP="004B363E">
      <w:pPr>
        <w:pStyle w:val="ListParagraph"/>
        <w:numPr>
          <w:ilvl w:val="0"/>
          <w:numId w:val="10"/>
        </w:numPr>
        <w:spacing w:after="120"/>
        <w:ind w:left="1800"/>
        <w:contextualSpacing w:val="0"/>
        <w:jc w:val="left"/>
        <w:rPr>
          <w:rFonts w:asciiTheme="minorHAnsi" w:hAnsiTheme="minorHAnsi"/>
          <w:lang w:val="id-ID"/>
        </w:rPr>
      </w:pPr>
      <w:r w:rsidRPr="00470835">
        <w:rPr>
          <w:rFonts w:asciiTheme="minorHAnsi" w:hAnsiTheme="minorHAnsi"/>
        </w:rPr>
        <w:t>S</w:t>
      </w:r>
      <w:r w:rsidRPr="00470835">
        <w:rPr>
          <w:rFonts w:asciiTheme="minorHAnsi" w:hAnsiTheme="minorHAnsi"/>
          <w:lang w:val="id-ID"/>
        </w:rPr>
        <w:t xml:space="preserve">elect the right type of </w:t>
      </w:r>
      <w:r w:rsidRPr="00470835">
        <w:rPr>
          <w:rFonts w:asciiTheme="minorHAnsi" w:hAnsiTheme="minorHAnsi"/>
        </w:rPr>
        <w:t>chemicals for the task, buying the least toxic chemical that is still effective. This is particularly important when choosing d</w:t>
      </w:r>
      <w:r w:rsidRPr="00470835">
        <w:rPr>
          <w:rFonts w:asciiTheme="minorHAnsi" w:hAnsiTheme="minorHAnsi"/>
          <w:lang w:val="id-ID"/>
        </w:rPr>
        <w:t>isinfectant</w:t>
      </w:r>
      <w:r w:rsidRPr="00470835">
        <w:rPr>
          <w:rFonts w:asciiTheme="minorHAnsi" w:hAnsiTheme="minorHAnsi"/>
        </w:rPr>
        <w:t>s</w:t>
      </w:r>
      <w:r w:rsidRPr="00470835">
        <w:rPr>
          <w:rFonts w:asciiTheme="minorHAnsi" w:hAnsiTheme="minorHAnsi"/>
          <w:lang w:val="id-ID"/>
        </w:rPr>
        <w:t xml:space="preserve">. </w:t>
      </w:r>
    </w:p>
    <w:p w14:paraId="01D34AFA" w14:textId="77777777" w:rsidR="00180003" w:rsidRPr="00470835" w:rsidRDefault="00180003" w:rsidP="004B363E">
      <w:pPr>
        <w:pStyle w:val="ListParagraph"/>
        <w:numPr>
          <w:ilvl w:val="0"/>
          <w:numId w:val="10"/>
        </w:numPr>
        <w:spacing w:after="120"/>
        <w:ind w:left="1800"/>
        <w:contextualSpacing w:val="0"/>
        <w:jc w:val="left"/>
        <w:rPr>
          <w:rFonts w:asciiTheme="minorHAnsi" w:hAnsiTheme="minorHAnsi"/>
          <w:lang w:val="id-ID"/>
        </w:rPr>
      </w:pPr>
      <w:r w:rsidRPr="00470835">
        <w:rPr>
          <w:rFonts w:asciiTheme="minorHAnsi" w:hAnsiTheme="minorHAnsi"/>
          <w:lang w:val="en-GB"/>
        </w:rPr>
        <w:t xml:space="preserve">Purchase products that can </w:t>
      </w:r>
      <w:r w:rsidR="00AC239A" w:rsidRPr="00470835">
        <w:rPr>
          <w:rFonts w:asciiTheme="minorHAnsi" w:hAnsiTheme="minorHAnsi"/>
          <w:lang w:val="en-GB"/>
        </w:rPr>
        <w:t xml:space="preserve">be </w:t>
      </w:r>
      <w:r w:rsidRPr="00470835">
        <w:rPr>
          <w:rFonts w:asciiTheme="minorHAnsi" w:hAnsiTheme="minorHAnsi"/>
          <w:lang w:val="en-GB"/>
        </w:rPr>
        <w:t xml:space="preserve">reused </w:t>
      </w:r>
      <w:r w:rsidR="00AC239A" w:rsidRPr="00470835">
        <w:rPr>
          <w:rFonts w:asciiTheme="minorHAnsi" w:hAnsiTheme="minorHAnsi"/>
          <w:lang w:val="en-GB"/>
        </w:rPr>
        <w:t xml:space="preserve">safely </w:t>
      </w:r>
      <w:r w:rsidRPr="00470835">
        <w:rPr>
          <w:rFonts w:asciiTheme="minorHAnsi" w:hAnsiTheme="minorHAnsi"/>
          <w:lang w:val="en-GB"/>
        </w:rPr>
        <w:t>in preference to disposables</w:t>
      </w:r>
      <w:r w:rsidR="00ED7708">
        <w:rPr>
          <w:rFonts w:asciiTheme="minorHAnsi" w:hAnsiTheme="minorHAnsi"/>
          <w:lang w:val="en-GB"/>
        </w:rPr>
        <w:t>.</w:t>
      </w:r>
    </w:p>
    <w:p w14:paraId="21F00D33" w14:textId="77777777" w:rsidR="00A86AF1" w:rsidRPr="00470835" w:rsidRDefault="00A86AF1" w:rsidP="004B363E">
      <w:pPr>
        <w:pStyle w:val="ListParagraph"/>
        <w:numPr>
          <w:ilvl w:val="0"/>
          <w:numId w:val="10"/>
        </w:numPr>
        <w:spacing w:after="120"/>
        <w:ind w:left="1800"/>
        <w:contextualSpacing w:val="0"/>
        <w:jc w:val="left"/>
        <w:rPr>
          <w:rFonts w:asciiTheme="minorHAnsi" w:hAnsiTheme="minorHAnsi"/>
          <w:lang w:val="id-ID"/>
        </w:rPr>
      </w:pPr>
      <w:r w:rsidRPr="00470835">
        <w:rPr>
          <w:rFonts w:asciiTheme="minorHAnsi" w:hAnsiTheme="minorHAnsi"/>
          <w:lang w:val="id-ID"/>
        </w:rPr>
        <w:t xml:space="preserve">Avoid or limit the </w:t>
      </w:r>
      <w:r w:rsidRPr="00470835">
        <w:rPr>
          <w:rFonts w:asciiTheme="minorHAnsi" w:hAnsiTheme="minorHAnsi"/>
        </w:rPr>
        <w:t>purchase</w:t>
      </w:r>
      <w:r w:rsidRPr="00470835">
        <w:rPr>
          <w:rFonts w:asciiTheme="minorHAnsi" w:hAnsiTheme="minorHAnsi"/>
          <w:lang w:val="id-ID"/>
        </w:rPr>
        <w:t xml:space="preserve"> of nonbiodegradable solid material or </w:t>
      </w:r>
      <w:r w:rsidRPr="00470835">
        <w:rPr>
          <w:rFonts w:asciiTheme="minorHAnsi" w:hAnsiTheme="minorHAnsi"/>
        </w:rPr>
        <w:t>materials that are less able to be reused or recycled</w:t>
      </w:r>
      <w:r w:rsidRPr="00470835">
        <w:rPr>
          <w:rFonts w:asciiTheme="minorHAnsi" w:hAnsiTheme="minorHAnsi"/>
          <w:lang w:val="id-ID"/>
        </w:rPr>
        <w:t>.</w:t>
      </w:r>
    </w:p>
    <w:p w14:paraId="11370FBC" w14:textId="77777777" w:rsidR="001D4B19" w:rsidRPr="00470835" w:rsidRDefault="001D4B19" w:rsidP="004B363E">
      <w:pPr>
        <w:pStyle w:val="ListParagraph"/>
        <w:numPr>
          <w:ilvl w:val="0"/>
          <w:numId w:val="10"/>
        </w:numPr>
        <w:spacing w:after="120"/>
        <w:ind w:left="1800"/>
        <w:contextualSpacing w:val="0"/>
        <w:jc w:val="left"/>
        <w:rPr>
          <w:rFonts w:asciiTheme="minorHAnsi" w:hAnsiTheme="minorHAnsi"/>
          <w:lang w:val="id-ID"/>
        </w:rPr>
      </w:pPr>
      <w:r w:rsidRPr="00470835">
        <w:rPr>
          <w:rFonts w:asciiTheme="minorHAnsi" w:hAnsiTheme="minorHAnsi"/>
          <w:lang w:val="en-GB"/>
        </w:rPr>
        <w:t>Purchase products without excessive packaging</w:t>
      </w:r>
      <w:r w:rsidR="00ED7708">
        <w:rPr>
          <w:rFonts w:asciiTheme="minorHAnsi" w:hAnsiTheme="minorHAnsi"/>
          <w:lang w:val="en-GB"/>
        </w:rPr>
        <w:t>.</w:t>
      </w:r>
    </w:p>
    <w:p w14:paraId="08635E3E" w14:textId="77777777" w:rsidR="00A86AF1" w:rsidRPr="00470835" w:rsidRDefault="00A86AF1" w:rsidP="004B363E">
      <w:pPr>
        <w:pStyle w:val="ListParagraph"/>
        <w:numPr>
          <w:ilvl w:val="0"/>
          <w:numId w:val="10"/>
        </w:numPr>
        <w:spacing w:after="120"/>
        <w:ind w:left="1800"/>
        <w:contextualSpacing w:val="0"/>
        <w:jc w:val="left"/>
        <w:rPr>
          <w:rFonts w:asciiTheme="minorHAnsi" w:hAnsiTheme="minorHAnsi"/>
          <w:lang w:val="id-ID"/>
        </w:rPr>
      </w:pPr>
      <w:r w:rsidRPr="00470835">
        <w:rPr>
          <w:rFonts w:asciiTheme="minorHAnsi" w:hAnsiTheme="minorHAnsi"/>
          <w:lang w:val="id-ID"/>
        </w:rPr>
        <w:t>Collaborate with manufactures to reduce excess packaging</w:t>
      </w:r>
      <w:r w:rsidRPr="00470835">
        <w:rPr>
          <w:rFonts w:asciiTheme="minorHAnsi" w:hAnsiTheme="minorHAnsi"/>
        </w:rPr>
        <w:t>.</w:t>
      </w:r>
    </w:p>
    <w:p w14:paraId="672313D0" w14:textId="77777777" w:rsidR="00A86AF1" w:rsidRPr="00470835" w:rsidRDefault="00A86AF1" w:rsidP="004B363E">
      <w:pPr>
        <w:pStyle w:val="ListParagraph"/>
        <w:numPr>
          <w:ilvl w:val="0"/>
          <w:numId w:val="10"/>
        </w:numPr>
        <w:spacing w:after="120"/>
        <w:ind w:left="1800"/>
        <w:contextualSpacing w:val="0"/>
        <w:jc w:val="left"/>
        <w:rPr>
          <w:rFonts w:asciiTheme="minorHAnsi" w:hAnsiTheme="minorHAnsi"/>
          <w:lang w:val="id-ID"/>
        </w:rPr>
      </w:pPr>
      <w:r w:rsidRPr="00470835">
        <w:rPr>
          <w:rFonts w:asciiTheme="minorHAnsi" w:hAnsiTheme="minorHAnsi"/>
        </w:rPr>
        <w:t>R</w:t>
      </w:r>
      <w:r w:rsidRPr="00470835">
        <w:rPr>
          <w:rFonts w:asciiTheme="minorHAnsi" w:hAnsiTheme="minorHAnsi"/>
          <w:lang w:val="id-ID"/>
        </w:rPr>
        <w:t xml:space="preserve">equest </w:t>
      </w:r>
      <w:r w:rsidRPr="00470835">
        <w:rPr>
          <w:rFonts w:asciiTheme="minorHAnsi" w:hAnsiTheme="minorHAnsi"/>
        </w:rPr>
        <w:t xml:space="preserve">that </w:t>
      </w:r>
      <w:r w:rsidRPr="00470835">
        <w:rPr>
          <w:rFonts w:asciiTheme="minorHAnsi" w:hAnsiTheme="minorHAnsi"/>
          <w:lang w:val="id-ID"/>
        </w:rPr>
        <w:t xml:space="preserve">manufactures shift to recyclable packaging. </w:t>
      </w:r>
    </w:p>
    <w:p w14:paraId="47BC019B" w14:textId="77777777" w:rsidR="00A86AF1" w:rsidRPr="00470835" w:rsidRDefault="00A86AF1" w:rsidP="004B363E">
      <w:pPr>
        <w:pStyle w:val="ListParagraph"/>
        <w:numPr>
          <w:ilvl w:val="0"/>
          <w:numId w:val="10"/>
        </w:numPr>
        <w:spacing w:after="120"/>
        <w:ind w:left="1800"/>
        <w:contextualSpacing w:val="0"/>
        <w:jc w:val="left"/>
        <w:rPr>
          <w:rFonts w:asciiTheme="minorHAnsi" w:hAnsiTheme="minorHAnsi"/>
          <w:lang w:val="id-ID"/>
        </w:rPr>
      </w:pPr>
      <w:r w:rsidRPr="00470835">
        <w:rPr>
          <w:rFonts w:asciiTheme="minorHAnsi" w:hAnsiTheme="minorHAnsi"/>
          <w:lang w:val="id-ID"/>
        </w:rPr>
        <w:t>Purchas</w:t>
      </w:r>
      <w:r w:rsidRPr="00470835">
        <w:rPr>
          <w:rFonts w:asciiTheme="minorHAnsi" w:hAnsiTheme="minorHAnsi"/>
        </w:rPr>
        <w:t>e</w:t>
      </w:r>
      <w:r w:rsidRPr="00470835">
        <w:rPr>
          <w:rFonts w:asciiTheme="minorHAnsi" w:hAnsiTheme="minorHAnsi"/>
          <w:lang w:val="id-ID"/>
        </w:rPr>
        <w:t xml:space="preserve"> supplies in bulk to further reduce packaging and handling cost</w:t>
      </w:r>
      <w:r w:rsidRPr="00470835">
        <w:rPr>
          <w:rFonts w:asciiTheme="minorHAnsi" w:hAnsiTheme="minorHAnsi"/>
        </w:rPr>
        <w:t>s</w:t>
      </w:r>
      <w:r w:rsidRPr="00470835">
        <w:rPr>
          <w:rFonts w:asciiTheme="minorHAnsi" w:hAnsiTheme="minorHAnsi"/>
          <w:lang w:val="id-ID"/>
        </w:rPr>
        <w:t>.</w:t>
      </w:r>
    </w:p>
    <w:p w14:paraId="1296787E" w14:textId="77777777" w:rsidR="00A86AF1" w:rsidRPr="00470835" w:rsidRDefault="00A86AF1" w:rsidP="004B363E">
      <w:pPr>
        <w:pStyle w:val="ListParagraph"/>
        <w:numPr>
          <w:ilvl w:val="0"/>
          <w:numId w:val="10"/>
        </w:numPr>
        <w:spacing w:after="120"/>
        <w:ind w:left="1800"/>
        <w:contextualSpacing w:val="0"/>
        <w:jc w:val="left"/>
        <w:rPr>
          <w:rFonts w:asciiTheme="minorHAnsi" w:hAnsiTheme="minorHAnsi"/>
          <w:lang w:val="id-ID"/>
        </w:rPr>
      </w:pPr>
      <w:r w:rsidRPr="00470835">
        <w:rPr>
          <w:rFonts w:asciiTheme="minorHAnsi" w:hAnsiTheme="minorHAnsi"/>
          <w:lang w:val="id-ID"/>
        </w:rPr>
        <w:lastRenderedPageBreak/>
        <w:t>Centralize the purchasing of hazardous chemicals</w:t>
      </w:r>
      <w:r w:rsidRPr="00470835">
        <w:rPr>
          <w:rFonts w:asciiTheme="minorHAnsi" w:hAnsiTheme="minorHAnsi"/>
        </w:rPr>
        <w:t xml:space="preserve"> so that departments can benefit from bulk procurement.</w:t>
      </w:r>
    </w:p>
    <w:p w14:paraId="319943CE" w14:textId="77777777" w:rsidR="00B54AE6" w:rsidRPr="004B363E" w:rsidRDefault="00A86AF1" w:rsidP="004B363E">
      <w:pPr>
        <w:pStyle w:val="ListParagraph"/>
        <w:numPr>
          <w:ilvl w:val="0"/>
          <w:numId w:val="10"/>
        </w:numPr>
        <w:spacing w:after="120"/>
        <w:ind w:left="1800"/>
        <w:contextualSpacing w:val="0"/>
        <w:jc w:val="left"/>
        <w:rPr>
          <w:rFonts w:asciiTheme="minorHAnsi" w:hAnsiTheme="minorHAnsi"/>
          <w:b/>
          <w:i/>
        </w:rPr>
      </w:pPr>
      <w:r w:rsidRPr="00470835">
        <w:rPr>
          <w:rFonts w:asciiTheme="minorHAnsi" w:hAnsiTheme="minorHAnsi"/>
        </w:rPr>
        <w:t>Purchase from companies that claim to have green manufacturing practices</w:t>
      </w:r>
      <w:r w:rsidR="001D4B19" w:rsidRPr="00470835">
        <w:rPr>
          <w:rFonts w:asciiTheme="minorHAnsi" w:hAnsiTheme="minorHAnsi"/>
        </w:rPr>
        <w:t>; investigate and verify any such claims as far as possible</w:t>
      </w:r>
      <w:r w:rsidRPr="00470835">
        <w:rPr>
          <w:rFonts w:asciiTheme="minorHAnsi" w:hAnsiTheme="minorHAnsi"/>
        </w:rPr>
        <w:t>.</w:t>
      </w:r>
    </w:p>
    <w:p w14:paraId="5FCAFAFE" w14:textId="77777777" w:rsidR="00A86AF1" w:rsidRPr="004B363E" w:rsidRDefault="00A86AF1" w:rsidP="004B363E">
      <w:pPr>
        <w:pStyle w:val="ListParagraph"/>
        <w:numPr>
          <w:ilvl w:val="2"/>
          <w:numId w:val="60"/>
        </w:numPr>
        <w:spacing w:after="120"/>
        <w:ind w:left="1260" w:hanging="450"/>
        <w:contextualSpacing w:val="0"/>
        <w:jc w:val="left"/>
        <w:rPr>
          <w:rFonts w:asciiTheme="minorHAnsi" w:hAnsiTheme="minorHAnsi"/>
        </w:rPr>
      </w:pPr>
      <w:r w:rsidRPr="004B363E">
        <w:rPr>
          <w:rFonts w:asciiTheme="minorHAnsi" w:hAnsiTheme="minorHAnsi"/>
        </w:rPr>
        <w:t xml:space="preserve">Management and control measures at </w:t>
      </w:r>
      <w:r w:rsidRPr="00470835">
        <w:rPr>
          <w:rFonts w:asciiTheme="minorHAnsi" w:hAnsiTheme="minorHAnsi"/>
        </w:rPr>
        <w:t>facility</w:t>
      </w:r>
      <w:r w:rsidRPr="004B363E">
        <w:rPr>
          <w:rFonts w:asciiTheme="minorHAnsi" w:hAnsiTheme="minorHAnsi"/>
        </w:rPr>
        <w:t xml:space="preserve"> level</w:t>
      </w:r>
    </w:p>
    <w:p w14:paraId="090BD538" w14:textId="77777777" w:rsidR="00A86AF1" w:rsidRPr="004B363E" w:rsidRDefault="00A86AF1" w:rsidP="004B363E">
      <w:pPr>
        <w:pStyle w:val="ListParagraph"/>
        <w:numPr>
          <w:ilvl w:val="0"/>
          <w:numId w:val="10"/>
        </w:numPr>
        <w:spacing w:after="120"/>
        <w:ind w:left="1800"/>
        <w:contextualSpacing w:val="0"/>
        <w:jc w:val="left"/>
        <w:rPr>
          <w:rFonts w:asciiTheme="minorHAnsi" w:hAnsiTheme="minorHAnsi"/>
        </w:rPr>
      </w:pPr>
      <w:r w:rsidRPr="004B363E">
        <w:rPr>
          <w:rFonts w:asciiTheme="minorHAnsi" w:hAnsiTheme="minorHAnsi"/>
        </w:rPr>
        <w:t>Use physical instead of chemical cleaning methods (e.g.</w:t>
      </w:r>
      <w:r w:rsidR="00ED7708">
        <w:rPr>
          <w:rFonts w:asciiTheme="minorHAnsi" w:hAnsiTheme="minorHAnsi"/>
        </w:rPr>
        <w:t>,</w:t>
      </w:r>
      <w:r w:rsidRPr="004B363E">
        <w:rPr>
          <w:rFonts w:asciiTheme="minorHAnsi" w:hAnsiTheme="minorHAnsi"/>
        </w:rPr>
        <w:t xml:space="preserve"> steam disinfection instead of chemical disinfection)</w:t>
      </w:r>
      <w:r w:rsidR="00ED7708">
        <w:rPr>
          <w:rFonts w:asciiTheme="minorHAnsi" w:hAnsiTheme="minorHAnsi"/>
        </w:rPr>
        <w:t>.</w:t>
      </w:r>
    </w:p>
    <w:p w14:paraId="25FF6AE2" w14:textId="77777777" w:rsidR="00A86AF1" w:rsidRPr="004B363E" w:rsidRDefault="00A86AF1" w:rsidP="004B363E">
      <w:pPr>
        <w:pStyle w:val="ListParagraph"/>
        <w:numPr>
          <w:ilvl w:val="0"/>
          <w:numId w:val="10"/>
        </w:numPr>
        <w:spacing w:after="120"/>
        <w:ind w:left="1800"/>
        <w:contextualSpacing w:val="0"/>
        <w:jc w:val="left"/>
        <w:rPr>
          <w:rFonts w:asciiTheme="minorHAnsi" w:hAnsiTheme="minorHAnsi"/>
        </w:rPr>
      </w:pPr>
      <w:r w:rsidRPr="004B363E">
        <w:rPr>
          <w:rFonts w:asciiTheme="minorHAnsi" w:hAnsiTheme="minorHAnsi"/>
        </w:rPr>
        <w:t xml:space="preserve">Monitor chemical </w:t>
      </w:r>
      <w:r w:rsidR="00ED7708">
        <w:rPr>
          <w:rFonts w:asciiTheme="minorHAnsi" w:hAnsiTheme="minorHAnsi"/>
        </w:rPr>
        <w:t>use</w:t>
      </w:r>
      <w:r w:rsidR="00ED7708" w:rsidRPr="004B363E">
        <w:rPr>
          <w:rFonts w:asciiTheme="minorHAnsi" w:hAnsiTheme="minorHAnsi"/>
        </w:rPr>
        <w:t xml:space="preserve"> </w:t>
      </w:r>
      <w:r w:rsidRPr="004B363E">
        <w:rPr>
          <w:rFonts w:asciiTheme="minorHAnsi" w:hAnsiTheme="minorHAnsi"/>
        </w:rPr>
        <w:t xml:space="preserve">within the facility from receipt as raw materials to disposal as hazardous waste and determine if there are ways to reduce the volume of </w:t>
      </w:r>
      <w:r w:rsidR="00ED7708">
        <w:rPr>
          <w:rFonts w:asciiTheme="minorHAnsi" w:hAnsiTheme="minorHAnsi"/>
        </w:rPr>
        <w:t>use</w:t>
      </w:r>
      <w:r w:rsidRPr="004B363E">
        <w:rPr>
          <w:rFonts w:asciiTheme="minorHAnsi" w:hAnsiTheme="minorHAnsi"/>
        </w:rPr>
        <w:t>.</w:t>
      </w:r>
    </w:p>
    <w:p w14:paraId="52B43A04" w14:textId="77777777" w:rsidR="00A86AF1" w:rsidRPr="004B363E" w:rsidRDefault="00A86AF1" w:rsidP="004B363E">
      <w:pPr>
        <w:pStyle w:val="ListParagraph"/>
        <w:numPr>
          <w:ilvl w:val="0"/>
          <w:numId w:val="10"/>
        </w:numPr>
        <w:spacing w:after="120"/>
        <w:ind w:left="1800"/>
        <w:contextualSpacing w:val="0"/>
        <w:jc w:val="left"/>
        <w:rPr>
          <w:rFonts w:asciiTheme="minorHAnsi" w:hAnsiTheme="minorHAnsi"/>
        </w:rPr>
      </w:pPr>
      <w:r w:rsidRPr="004B363E">
        <w:rPr>
          <w:rFonts w:asciiTheme="minorHAnsi" w:hAnsiTheme="minorHAnsi"/>
        </w:rPr>
        <w:t>Routinely assess the production of waste to identify places and ways to reduce unnecessary waste generation.</w:t>
      </w:r>
    </w:p>
    <w:p w14:paraId="67228417" w14:textId="77777777" w:rsidR="00B54AE6" w:rsidRPr="004B363E" w:rsidRDefault="00A86AF1" w:rsidP="004B363E">
      <w:pPr>
        <w:pStyle w:val="ListParagraph"/>
        <w:numPr>
          <w:ilvl w:val="0"/>
          <w:numId w:val="10"/>
        </w:numPr>
        <w:spacing w:after="120"/>
        <w:ind w:left="1800"/>
        <w:contextualSpacing w:val="0"/>
        <w:jc w:val="left"/>
        <w:rPr>
          <w:rFonts w:asciiTheme="minorHAnsi" w:hAnsiTheme="minorHAnsi"/>
        </w:rPr>
      </w:pPr>
      <w:r w:rsidRPr="004B363E">
        <w:rPr>
          <w:rFonts w:asciiTheme="minorHAnsi" w:hAnsiTheme="minorHAnsi"/>
        </w:rPr>
        <w:t>Train staff in waste minimization and recycling methods.</w:t>
      </w:r>
    </w:p>
    <w:p w14:paraId="323261FD" w14:textId="77777777" w:rsidR="00A86AF1" w:rsidRPr="004B363E" w:rsidRDefault="00A86AF1" w:rsidP="004B363E">
      <w:pPr>
        <w:pStyle w:val="ListParagraph"/>
        <w:numPr>
          <w:ilvl w:val="2"/>
          <w:numId w:val="60"/>
        </w:numPr>
        <w:spacing w:after="120"/>
        <w:ind w:left="1260" w:hanging="450"/>
        <w:contextualSpacing w:val="0"/>
        <w:jc w:val="left"/>
        <w:rPr>
          <w:rFonts w:asciiTheme="minorHAnsi" w:hAnsiTheme="minorHAnsi"/>
        </w:rPr>
      </w:pPr>
      <w:r w:rsidRPr="004B363E">
        <w:rPr>
          <w:rFonts w:asciiTheme="minorHAnsi" w:hAnsiTheme="minorHAnsi"/>
        </w:rPr>
        <w:t>Stock management of chemical and pharmaceutical products</w:t>
      </w:r>
    </w:p>
    <w:p w14:paraId="51E5F582" w14:textId="77777777" w:rsidR="00A86AF1" w:rsidRPr="00470835" w:rsidRDefault="00A86AF1" w:rsidP="004B363E">
      <w:pPr>
        <w:pStyle w:val="ListParagraph"/>
        <w:numPr>
          <w:ilvl w:val="0"/>
          <w:numId w:val="10"/>
        </w:numPr>
        <w:spacing w:after="120"/>
        <w:ind w:left="1800"/>
        <w:contextualSpacing w:val="0"/>
        <w:jc w:val="left"/>
        <w:rPr>
          <w:rFonts w:asciiTheme="minorHAnsi" w:hAnsiTheme="minorHAnsi"/>
        </w:rPr>
      </w:pPr>
      <w:r w:rsidRPr="00470835">
        <w:rPr>
          <w:rFonts w:asciiTheme="minorHAnsi" w:hAnsiTheme="minorHAnsi"/>
        </w:rPr>
        <w:t xml:space="preserve">Only order what you expect to need so that you do not have excess </w:t>
      </w:r>
      <w:r w:rsidR="00ED7708">
        <w:rPr>
          <w:rFonts w:asciiTheme="minorHAnsi" w:hAnsiTheme="minorHAnsi"/>
        </w:rPr>
        <w:t xml:space="preserve">that </w:t>
      </w:r>
      <w:r w:rsidRPr="00470835">
        <w:rPr>
          <w:rFonts w:asciiTheme="minorHAnsi" w:hAnsiTheme="minorHAnsi"/>
        </w:rPr>
        <w:t>needs to be destroyed.</w:t>
      </w:r>
      <w:r w:rsidRPr="004B363E" w:rsidDel="00FD65A6">
        <w:rPr>
          <w:rFonts w:asciiTheme="minorHAnsi" w:hAnsiTheme="minorHAnsi"/>
        </w:rPr>
        <w:t xml:space="preserve"> </w:t>
      </w:r>
    </w:p>
    <w:p w14:paraId="7E086AD1" w14:textId="77777777" w:rsidR="00A86AF1" w:rsidRPr="004B363E" w:rsidRDefault="00A86AF1" w:rsidP="004B363E">
      <w:pPr>
        <w:pStyle w:val="ListParagraph"/>
        <w:numPr>
          <w:ilvl w:val="0"/>
          <w:numId w:val="10"/>
        </w:numPr>
        <w:spacing w:after="120"/>
        <w:ind w:left="1800"/>
        <w:contextualSpacing w:val="0"/>
        <w:jc w:val="left"/>
        <w:rPr>
          <w:rFonts w:asciiTheme="minorHAnsi" w:hAnsiTheme="minorHAnsi"/>
        </w:rPr>
      </w:pPr>
      <w:r w:rsidRPr="004B363E">
        <w:rPr>
          <w:rFonts w:asciiTheme="minorHAnsi" w:hAnsiTheme="minorHAnsi"/>
        </w:rPr>
        <w:t>Hazardous materials should be stored separately from nonhazardous materials to prevent the creation of larger amounts of hazardous waste if a spill takes place in the storage area.</w:t>
      </w:r>
    </w:p>
    <w:p w14:paraId="23F6D807" w14:textId="77777777" w:rsidR="00A86AF1" w:rsidRPr="00470835" w:rsidRDefault="00A86AF1" w:rsidP="004B363E">
      <w:pPr>
        <w:pStyle w:val="ListParagraph"/>
        <w:numPr>
          <w:ilvl w:val="0"/>
          <w:numId w:val="10"/>
        </w:numPr>
        <w:spacing w:after="120"/>
        <w:ind w:left="1800"/>
        <w:contextualSpacing w:val="0"/>
        <w:jc w:val="left"/>
        <w:rPr>
          <w:rFonts w:asciiTheme="minorHAnsi" w:hAnsiTheme="minorHAnsi"/>
        </w:rPr>
      </w:pPr>
      <w:r w:rsidRPr="00470835">
        <w:rPr>
          <w:rFonts w:asciiTheme="minorHAnsi" w:hAnsiTheme="minorHAnsi"/>
        </w:rPr>
        <w:t>Use first in</w:t>
      </w:r>
      <w:r w:rsidR="00ED7708">
        <w:rPr>
          <w:rFonts w:asciiTheme="minorHAnsi" w:hAnsiTheme="minorHAnsi"/>
        </w:rPr>
        <w:t>,</w:t>
      </w:r>
      <w:r w:rsidRPr="00470835">
        <w:rPr>
          <w:rFonts w:asciiTheme="minorHAnsi" w:hAnsiTheme="minorHAnsi"/>
        </w:rPr>
        <w:t xml:space="preserve"> first out procedures so that products are used before they expire.</w:t>
      </w:r>
    </w:p>
    <w:p w14:paraId="4FCA4102" w14:textId="77777777" w:rsidR="00A86AF1" w:rsidRPr="00ED7708" w:rsidRDefault="00A86AF1" w:rsidP="004B363E">
      <w:pPr>
        <w:pStyle w:val="ListParagraph"/>
        <w:numPr>
          <w:ilvl w:val="0"/>
          <w:numId w:val="10"/>
        </w:numPr>
        <w:spacing w:after="120"/>
        <w:ind w:left="1800"/>
        <w:contextualSpacing w:val="0"/>
        <w:jc w:val="left"/>
        <w:rPr>
          <w:rFonts w:asciiTheme="minorHAnsi" w:hAnsiTheme="minorHAnsi"/>
        </w:rPr>
      </w:pPr>
      <w:r w:rsidRPr="004B363E">
        <w:rPr>
          <w:rFonts w:asciiTheme="minorHAnsi" w:hAnsiTheme="minorHAnsi"/>
        </w:rPr>
        <w:t xml:space="preserve">The </w:t>
      </w:r>
      <w:r w:rsidR="007A4127">
        <w:rPr>
          <w:rFonts w:asciiTheme="minorHAnsi" w:hAnsiTheme="minorHAnsi"/>
        </w:rPr>
        <w:t xml:space="preserve">full </w:t>
      </w:r>
      <w:r w:rsidR="004B363E" w:rsidRPr="004B363E">
        <w:rPr>
          <w:rFonts w:asciiTheme="minorHAnsi" w:hAnsiTheme="minorHAnsi"/>
        </w:rPr>
        <w:t>contents of each box or bottle are</w:t>
      </w:r>
      <w:r w:rsidRPr="004B363E">
        <w:rPr>
          <w:rFonts w:asciiTheme="minorHAnsi" w:hAnsiTheme="minorHAnsi"/>
        </w:rPr>
        <w:t xml:space="preserve"> used</w:t>
      </w:r>
      <w:r w:rsidR="007A4127">
        <w:rPr>
          <w:rFonts w:asciiTheme="minorHAnsi" w:hAnsiTheme="minorHAnsi"/>
        </w:rPr>
        <w:t>.</w:t>
      </w:r>
      <w:r w:rsidRPr="004B363E">
        <w:rPr>
          <w:rFonts w:asciiTheme="minorHAnsi" w:hAnsiTheme="minorHAnsi"/>
        </w:rPr>
        <w:t xml:space="preserve"> </w:t>
      </w:r>
    </w:p>
    <w:p w14:paraId="1D2CD9F9" w14:textId="77777777" w:rsidR="00A86AF1" w:rsidRDefault="00ED7708" w:rsidP="004B363E">
      <w:pPr>
        <w:pStyle w:val="ListParagraph"/>
        <w:numPr>
          <w:ilvl w:val="0"/>
          <w:numId w:val="10"/>
        </w:numPr>
        <w:spacing w:after="120"/>
        <w:ind w:left="1800"/>
        <w:contextualSpacing w:val="0"/>
        <w:jc w:val="left"/>
        <w:rPr>
          <w:rFonts w:asciiTheme="minorHAnsi" w:hAnsiTheme="minorHAnsi"/>
        </w:rPr>
      </w:pPr>
      <w:r>
        <w:rPr>
          <w:rFonts w:asciiTheme="minorHAnsi" w:hAnsiTheme="minorHAnsi"/>
        </w:rPr>
        <w:t>U</w:t>
      </w:r>
      <w:r w:rsidRPr="004B363E">
        <w:rPr>
          <w:rFonts w:asciiTheme="minorHAnsi" w:hAnsiTheme="minorHAnsi"/>
        </w:rPr>
        <w:t>pon delivery</w:t>
      </w:r>
      <w:r>
        <w:rPr>
          <w:rFonts w:asciiTheme="minorHAnsi" w:hAnsiTheme="minorHAnsi"/>
        </w:rPr>
        <w:t>,</w:t>
      </w:r>
      <w:r w:rsidRPr="004B363E">
        <w:rPr>
          <w:rFonts w:asciiTheme="minorHAnsi" w:hAnsiTheme="minorHAnsi"/>
        </w:rPr>
        <w:t xml:space="preserve"> </w:t>
      </w:r>
      <w:r>
        <w:rPr>
          <w:rFonts w:asciiTheme="minorHAnsi" w:hAnsiTheme="minorHAnsi"/>
        </w:rPr>
        <w:t>c</w:t>
      </w:r>
      <w:r w:rsidR="00A86AF1" w:rsidRPr="004B363E">
        <w:rPr>
          <w:rFonts w:asciiTheme="minorHAnsi" w:hAnsiTheme="minorHAnsi"/>
        </w:rPr>
        <w:t xml:space="preserve">heck expiration date of </w:t>
      </w:r>
      <w:r>
        <w:rPr>
          <w:rFonts w:asciiTheme="minorHAnsi" w:hAnsiTheme="minorHAnsi"/>
        </w:rPr>
        <w:t>all</w:t>
      </w:r>
      <w:r w:rsidRPr="004B363E">
        <w:rPr>
          <w:rFonts w:asciiTheme="minorHAnsi" w:hAnsiTheme="minorHAnsi"/>
        </w:rPr>
        <w:t xml:space="preserve"> </w:t>
      </w:r>
      <w:r w:rsidR="00A86AF1" w:rsidRPr="004B363E">
        <w:rPr>
          <w:rFonts w:asciiTheme="minorHAnsi" w:hAnsiTheme="minorHAnsi"/>
        </w:rPr>
        <w:t>product</w:t>
      </w:r>
      <w:r>
        <w:rPr>
          <w:rFonts w:asciiTheme="minorHAnsi" w:hAnsiTheme="minorHAnsi"/>
        </w:rPr>
        <w:t>s</w:t>
      </w:r>
      <w:r w:rsidR="00A86AF1" w:rsidRPr="004B363E">
        <w:rPr>
          <w:rFonts w:asciiTheme="minorHAnsi" w:hAnsiTheme="minorHAnsi"/>
        </w:rPr>
        <w:t>.</w:t>
      </w:r>
    </w:p>
    <w:p w14:paraId="5CB2DCAE" w14:textId="77777777" w:rsidR="00DD0630" w:rsidRDefault="00DD0630" w:rsidP="00DD0630">
      <w:pPr>
        <w:spacing w:after="120"/>
        <w:jc w:val="left"/>
        <w:rPr>
          <w:rFonts w:asciiTheme="minorHAnsi" w:hAnsiTheme="minorHAnsi"/>
        </w:rPr>
      </w:pPr>
    </w:p>
    <w:p w14:paraId="54C8D407" w14:textId="77777777" w:rsidR="00DD0630" w:rsidRPr="00DD0630" w:rsidRDefault="00DD0630" w:rsidP="00DD0630">
      <w:pPr>
        <w:spacing w:after="120"/>
        <w:jc w:val="left"/>
        <w:rPr>
          <w:rFonts w:asciiTheme="minorHAnsi" w:hAnsiTheme="minorHAnsi"/>
        </w:rPr>
      </w:pPr>
    </w:p>
    <w:p w14:paraId="377B020F" w14:textId="77777777" w:rsidR="00A86AF1" w:rsidRPr="00470835" w:rsidRDefault="00443BB7" w:rsidP="00312B50">
      <w:pPr>
        <w:pStyle w:val="ListParagraph"/>
        <w:numPr>
          <w:ilvl w:val="1"/>
          <w:numId w:val="9"/>
        </w:numPr>
        <w:spacing w:after="120"/>
        <w:contextualSpacing w:val="0"/>
        <w:jc w:val="left"/>
        <w:rPr>
          <w:rFonts w:asciiTheme="minorHAnsi" w:hAnsiTheme="minorHAnsi"/>
        </w:rPr>
      </w:pPr>
      <w:r>
        <w:rPr>
          <w:rFonts w:asciiTheme="minorHAnsi" w:hAnsiTheme="minorHAnsi"/>
        </w:rPr>
        <w:t>Reuse</w:t>
      </w:r>
      <w:r w:rsidR="00A86AF1" w:rsidRPr="00470835">
        <w:rPr>
          <w:rFonts w:asciiTheme="minorHAnsi" w:hAnsiTheme="minorHAnsi"/>
        </w:rPr>
        <w:t xml:space="preserve"> practices </w:t>
      </w:r>
    </w:p>
    <w:p w14:paraId="050ADA69" w14:textId="77777777" w:rsidR="00B54AE6" w:rsidRPr="007354E6" w:rsidRDefault="00A86AF1" w:rsidP="007354E6">
      <w:pPr>
        <w:pStyle w:val="ListParagraph"/>
        <w:spacing w:after="120"/>
        <w:ind w:left="792"/>
        <w:contextualSpacing w:val="0"/>
        <w:jc w:val="left"/>
        <w:rPr>
          <w:rFonts w:asciiTheme="minorHAnsi" w:hAnsiTheme="minorHAnsi"/>
        </w:rPr>
      </w:pPr>
      <w:r w:rsidRPr="007354E6">
        <w:rPr>
          <w:rFonts w:asciiTheme="minorHAnsi" w:hAnsiTheme="minorHAnsi"/>
        </w:rPr>
        <w:t xml:space="preserve">The </w:t>
      </w:r>
      <w:r w:rsidR="00443BB7" w:rsidRPr="007354E6">
        <w:rPr>
          <w:rFonts w:asciiTheme="minorHAnsi" w:hAnsiTheme="minorHAnsi"/>
        </w:rPr>
        <w:t>reuse</w:t>
      </w:r>
      <w:r w:rsidRPr="007354E6">
        <w:rPr>
          <w:rFonts w:asciiTheme="minorHAnsi" w:hAnsiTheme="minorHAnsi"/>
        </w:rPr>
        <w:t xml:space="preserve"> of equipment </w:t>
      </w:r>
      <w:r w:rsidR="00B54AE6" w:rsidRPr="007354E6">
        <w:rPr>
          <w:rFonts w:asciiTheme="minorHAnsi" w:hAnsiTheme="minorHAnsi"/>
        </w:rPr>
        <w:t xml:space="preserve">in rich countries </w:t>
      </w:r>
      <w:r w:rsidRPr="007354E6">
        <w:rPr>
          <w:rFonts w:asciiTheme="minorHAnsi" w:hAnsiTheme="minorHAnsi"/>
        </w:rPr>
        <w:t>has almost disappeared due to the marketing of single use items and the need to prevent the spread of nosocomial diseases. This is particularly the case for medical items</w:t>
      </w:r>
      <w:r w:rsidR="00B54AE6" w:rsidRPr="007354E6">
        <w:rPr>
          <w:rFonts w:asciiTheme="minorHAnsi" w:hAnsiTheme="minorHAnsi"/>
        </w:rPr>
        <w:t>. Some items, such as syringes and needles, should never be reused, but others, such as surgical instruments can be cleaned and disinfected many times</w:t>
      </w:r>
      <w:r w:rsidRPr="007354E6">
        <w:rPr>
          <w:rFonts w:asciiTheme="minorHAnsi" w:hAnsiTheme="minorHAnsi"/>
        </w:rPr>
        <w:t xml:space="preserve">. </w:t>
      </w:r>
    </w:p>
    <w:p w14:paraId="0C69A346" w14:textId="77777777" w:rsidR="00A86AF1" w:rsidRPr="00470835" w:rsidRDefault="00A86AF1" w:rsidP="007354E6">
      <w:pPr>
        <w:pStyle w:val="ListParagraph"/>
        <w:spacing w:after="120"/>
        <w:ind w:left="792"/>
        <w:contextualSpacing w:val="0"/>
        <w:jc w:val="left"/>
        <w:rPr>
          <w:rFonts w:asciiTheme="minorHAnsi" w:hAnsiTheme="minorHAnsi"/>
        </w:rPr>
      </w:pPr>
      <w:r w:rsidRPr="007354E6">
        <w:rPr>
          <w:rFonts w:asciiTheme="minorHAnsi" w:hAnsiTheme="minorHAnsi"/>
        </w:rPr>
        <w:t>There are</w:t>
      </w:r>
      <w:r w:rsidR="00B54AE6" w:rsidRPr="00470835">
        <w:rPr>
          <w:rFonts w:asciiTheme="minorHAnsi" w:hAnsiTheme="minorHAnsi"/>
        </w:rPr>
        <w:t xml:space="preserve"> also</w:t>
      </w:r>
      <w:r w:rsidRPr="007354E6">
        <w:rPr>
          <w:rFonts w:asciiTheme="minorHAnsi" w:hAnsiTheme="minorHAnsi"/>
        </w:rPr>
        <w:t xml:space="preserve"> </w:t>
      </w:r>
      <w:r w:rsidR="00B54AE6" w:rsidRPr="007354E6">
        <w:rPr>
          <w:rFonts w:asciiTheme="minorHAnsi" w:hAnsiTheme="minorHAnsi"/>
        </w:rPr>
        <w:t>many</w:t>
      </w:r>
      <w:r w:rsidRPr="007354E6">
        <w:rPr>
          <w:rFonts w:asciiTheme="minorHAnsi" w:hAnsiTheme="minorHAnsi"/>
        </w:rPr>
        <w:t xml:space="preserve"> opportunities for recycling or reuse of objects </w:t>
      </w:r>
      <w:r w:rsidR="003D42B4">
        <w:rPr>
          <w:rFonts w:asciiTheme="minorHAnsi" w:hAnsiTheme="minorHAnsi"/>
        </w:rPr>
        <w:t>that</w:t>
      </w:r>
      <w:r w:rsidR="003D42B4" w:rsidRPr="007354E6">
        <w:rPr>
          <w:rFonts w:asciiTheme="minorHAnsi" w:hAnsiTheme="minorHAnsi"/>
        </w:rPr>
        <w:t xml:space="preserve"> </w:t>
      </w:r>
      <w:r w:rsidRPr="007354E6">
        <w:rPr>
          <w:rFonts w:asciiTheme="minorHAnsi" w:hAnsiTheme="minorHAnsi"/>
        </w:rPr>
        <w:t>are not directly used for health</w:t>
      </w:r>
      <w:r w:rsidR="003D42B4">
        <w:rPr>
          <w:rFonts w:asciiTheme="minorHAnsi" w:hAnsiTheme="minorHAnsi"/>
        </w:rPr>
        <w:t xml:space="preserve"> </w:t>
      </w:r>
      <w:r w:rsidRPr="007354E6">
        <w:rPr>
          <w:rFonts w:asciiTheme="minorHAnsi" w:hAnsiTheme="minorHAnsi"/>
        </w:rPr>
        <w:t>care (glass, rubber, paper, cardboard, metal containers, plastic wrapping</w:t>
      </w:r>
      <w:r w:rsidRPr="00470835">
        <w:rPr>
          <w:rFonts w:asciiTheme="minorHAnsi" w:hAnsiTheme="minorHAnsi"/>
        </w:rPr>
        <w:t xml:space="preserve">, </w:t>
      </w:r>
      <w:r w:rsidRPr="007354E6">
        <w:rPr>
          <w:rFonts w:asciiTheme="minorHAnsi" w:hAnsiTheme="minorHAnsi"/>
        </w:rPr>
        <w:t>etc</w:t>
      </w:r>
      <w:r w:rsidRPr="00470835">
        <w:rPr>
          <w:rFonts w:asciiTheme="minorHAnsi" w:hAnsiTheme="minorHAnsi"/>
        </w:rPr>
        <w:t>.</w:t>
      </w:r>
      <w:r w:rsidRPr="007354E6">
        <w:rPr>
          <w:rFonts w:asciiTheme="minorHAnsi" w:hAnsiTheme="minorHAnsi"/>
        </w:rPr>
        <w:t xml:space="preserve">). Promoting </w:t>
      </w:r>
      <w:r w:rsidR="00443BB7" w:rsidRPr="007354E6">
        <w:rPr>
          <w:rFonts w:asciiTheme="minorHAnsi" w:hAnsiTheme="minorHAnsi"/>
        </w:rPr>
        <w:t>reuse</w:t>
      </w:r>
      <w:r w:rsidRPr="007354E6">
        <w:rPr>
          <w:rFonts w:asciiTheme="minorHAnsi" w:hAnsiTheme="minorHAnsi"/>
        </w:rPr>
        <w:t xml:space="preserve"> entails the selection of reusable rather than disposable</w:t>
      </w:r>
      <w:r w:rsidRPr="00470835">
        <w:rPr>
          <w:rFonts w:asciiTheme="minorHAnsi" w:hAnsiTheme="minorHAnsi"/>
        </w:rPr>
        <w:t xml:space="preserve"> items</w:t>
      </w:r>
      <w:r w:rsidRPr="007354E6">
        <w:rPr>
          <w:rFonts w:asciiTheme="minorHAnsi" w:hAnsiTheme="minorHAnsi"/>
        </w:rPr>
        <w:t>.</w:t>
      </w:r>
    </w:p>
    <w:p w14:paraId="4BA95F97" w14:textId="77777777" w:rsidR="00A86AF1" w:rsidRPr="007354E6" w:rsidRDefault="00A86AF1" w:rsidP="007354E6">
      <w:pPr>
        <w:pStyle w:val="ListParagraph"/>
        <w:spacing w:after="120"/>
        <w:ind w:left="792"/>
        <w:contextualSpacing w:val="0"/>
        <w:jc w:val="left"/>
        <w:rPr>
          <w:rFonts w:asciiTheme="minorHAnsi" w:hAnsiTheme="minorHAnsi"/>
        </w:rPr>
      </w:pPr>
      <w:r w:rsidRPr="007354E6">
        <w:rPr>
          <w:rFonts w:asciiTheme="minorHAnsi" w:hAnsiTheme="minorHAnsi"/>
        </w:rPr>
        <w:t xml:space="preserve">Health facilities </w:t>
      </w:r>
      <w:r w:rsidR="003D42B4" w:rsidRPr="007354E6">
        <w:rPr>
          <w:rFonts w:asciiTheme="minorHAnsi" w:hAnsiTheme="minorHAnsi"/>
        </w:rPr>
        <w:t xml:space="preserve">that </w:t>
      </w:r>
      <w:r w:rsidRPr="007354E6">
        <w:rPr>
          <w:rFonts w:asciiTheme="minorHAnsi" w:hAnsiTheme="minorHAnsi"/>
        </w:rPr>
        <w:t xml:space="preserve">adopt </w:t>
      </w:r>
      <w:r w:rsidR="00443BB7" w:rsidRPr="007354E6">
        <w:rPr>
          <w:rFonts w:asciiTheme="minorHAnsi" w:hAnsiTheme="minorHAnsi"/>
        </w:rPr>
        <w:t>reuse</w:t>
      </w:r>
      <w:r w:rsidRPr="007354E6">
        <w:rPr>
          <w:rFonts w:asciiTheme="minorHAnsi" w:hAnsiTheme="minorHAnsi"/>
        </w:rPr>
        <w:t xml:space="preserve"> as a waste reduction strategy need to have careful procedures and safety standards to ensure that </w:t>
      </w:r>
      <w:r w:rsidR="00443BB7" w:rsidRPr="007354E6">
        <w:rPr>
          <w:rFonts w:asciiTheme="minorHAnsi" w:hAnsiTheme="minorHAnsi"/>
        </w:rPr>
        <w:t>reuse</w:t>
      </w:r>
      <w:r w:rsidRPr="007354E6">
        <w:rPr>
          <w:rFonts w:asciiTheme="minorHAnsi" w:hAnsiTheme="minorHAnsi"/>
        </w:rPr>
        <w:t xml:space="preserve">d products are not hazardous. Some </w:t>
      </w:r>
      <w:r w:rsidRPr="007354E6">
        <w:rPr>
          <w:rFonts w:asciiTheme="minorHAnsi" w:hAnsiTheme="minorHAnsi"/>
        </w:rPr>
        <w:lastRenderedPageBreak/>
        <w:t xml:space="preserve">technical approaches (below) can be applied in a </w:t>
      </w:r>
      <w:r w:rsidR="00443BB7" w:rsidRPr="007354E6">
        <w:rPr>
          <w:rFonts w:asciiTheme="minorHAnsi" w:hAnsiTheme="minorHAnsi"/>
        </w:rPr>
        <w:t>reuse</w:t>
      </w:r>
      <w:r w:rsidRPr="007354E6">
        <w:rPr>
          <w:rFonts w:asciiTheme="minorHAnsi" w:hAnsiTheme="minorHAnsi"/>
        </w:rPr>
        <w:t xml:space="preserve"> program at the health care facility level:</w:t>
      </w:r>
    </w:p>
    <w:p w14:paraId="3BC4EF4F" w14:textId="77777777" w:rsidR="00A86AF1" w:rsidRPr="00470835" w:rsidRDefault="00A86AF1" w:rsidP="004B363E">
      <w:pPr>
        <w:pStyle w:val="ListParagraph"/>
        <w:numPr>
          <w:ilvl w:val="0"/>
          <w:numId w:val="16"/>
        </w:numPr>
        <w:spacing w:after="120"/>
        <w:contextualSpacing w:val="0"/>
        <w:jc w:val="left"/>
        <w:rPr>
          <w:rFonts w:asciiTheme="minorHAnsi" w:hAnsiTheme="minorHAnsi"/>
          <w:lang w:val="id-ID"/>
        </w:rPr>
      </w:pPr>
      <w:r w:rsidRPr="00470835">
        <w:rPr>
          <w:rFonts w:asciiTheme="minorHAnsi" w:hAnsiTheme="minorHAnsi"/>
          <w:lang w:val="id-ID"/>
        </w:rPr>
        <w:t xml:space="preserve">IVF bottles are </w:t>
      </w:r>
      <w:r w:rsidR="00443BB7">
        <w:rPr>
          <w:rFonts w:asciiTheme="minorHAnsi" w:hAnsiTheme="minorHAnsi"/>
          <w:lang w:val="id-ID"/>
        </w:rPr>
        <w:t>reuse</w:t>
      </w:r>
      <w:r w:rsidRPr="00470835">
        <w:rPr>
          <w:rFonts w:asciiTheme="minorHAnsi" w:hAnsiTheme="minorHAnsi"/>
          <w:lang w:val="id-ID"/>
        </w:rPr>
        <w:t xml:space="preserve">d as drainage bottles and as urine collectors. </w:t>
      </w:r>
    </w:p>
    <w:p w14:paraId="0D1D802B" w14:textId="77777777" w:rsidR="00A86AF1" w:rsidRPr="00470835" w:rsidRDefault="00A86AF1" w:rsidP="004B363E">
      <w:pPr>
        <w:pStyle w:val="ListParagraph"/>
        <w:numPr>
          <w:ilvl w:val="0"/>
          <w:numId w:val="16"/>
        </w:numPr>
        <w:spacing w:after="120"/>
        <w:contextualSpacing w:val="0"/>
        <w:jc w:val="left"/>
        <w:rPr>
          <w:rFonts w:asciiTheme="minorHAnsi" w:hAnsiTheme="minorHAnsi"/>
          <w:lang w:val="id-ID"/>
        </w:rPr>
      </w:pPr>
      <w:r w:rsidRPr="00470835">
        <w:rPr>
          <w:rFonts w:asciiTheme="minorHAnsi" w:hAnsiTheme="minorHAnsi"/>
          <w:lang w:val="id-ID"/>
        </w:rPr>
        <w:t>In laboratories, glassware and vial</w:t>
      </w:r>
      <w:r w:rsidRPr="004B363E">
        <w:rPr>
          <w:rFonts w:asciiTheme="minorHAnsi" w:hAnsiTheme="minorHAnsi"/>
          <w:lang w:val="id-ID"/>
        </w:rPr>
        <w:t>s</w:t>
      </w:r>
      <w:r w:rsidRPr="00470835">
        <w:rPr>
          <w:rFonts w:asciiTheme="minorHAnsi" w:hAnsiTheme="minorHAnsi"/>
          <w:lang w:val="id-ID"/>
        </w:rPr>
        <w:t xml:space="preserve"> are cleaned, sterilized, and reused as specimen collection bottles for laboratory examination. </w:t>
      </w:r>
    </w:p>
    <w:p w14:paraId="3FCABCA0" w14:textId="77777777" w:rsidR="00B54AE6" w:rsidRPr="004B363E" w:rsidRDefault="00A86AF1" w:rsidP="004B363E">
      <w:pPr>
        <w:pStyle w:val="ListParagraph"/>
        <w:numPr>
          <w:ilvl w:val="0"/>
          <w:numId w:val="16"/>
        </w:numPr>
        <w:spacing w:after="120"/>
        <w:contextualSpacing w:val="0"/>
        <w:jc w:val="left"/>
        <w:rPr>
          <w:rFonts w:asciiTheme="minorHAnsi" w:hAnsiTheme="minorHAnsi"/>
          <w:lang w:val="id-ID"/>
        </w:rPr>
      </w:pPr>
      <w:r w:rsidRPr="00470835">
        <w:rPr>
          <w:rFonts w:asciiTheme="minorHAnsi" w:hAnsiTheme="minorHAnsi"/>
          <w:lang w:val="id-ID"/>
        </w:rPr>
        <w:t>Unused medical supplies o</w:t>
      </w:r>
      <w:r w:rsidRPr="004B363E">
        <w:rPr>
          <w:rFonts w:asciiTheme="minorHAnsi" w:hAnsiTheme="minorHAnsi"/>
          <w:lang w:val="id-ID"/>
        </w:rPr>
        <w:t>r</w:t>
      </w:r>
      <w:r w:rsidRPr="00470835">
        <w:rPr>
          <w:rFonts w:asciiTheme="minorHAnsi" w:hAnsiTheme="minorHAnsi"/>
          <w:lang w:val="id-ID"/>
        </w:rPr>
        <w:t xml:space="preserve"> those with expired sterilization are resterilized and repacked for future use.</w:t>
      </w:r>
    </w:p>
    <w:p w14:paraId="5FB31925" w14:textId="77777777" w:rsidR="00A86AF1" w:rsidRPr="00470835" w:rsidRDefault="00A86AF1" w:rsidP="00312B50">
      <w:pPr>
        <w:pStyle w:val="ListParagraph"/>
        <w:numPr>
          <w:ilvl w:val="1"/>
          <w:numId w:val="9"/>
        </w:numPr>
        <w:spacing w:after="120"/>
        <w:contextualSpacing w:val="0"/>
        <w:jc w:val="left"/>
        <w:rPr>
          <w:rFonts w:asciiTheme="minorHAnsi" w:hAnsiTheme="minorHAnsi"/>
          <w:lang w:val="id-ID"/>
        </w:rPr>
      </w:pPr>
      <w:r w:rsidRPr="00470835">
        <w:rPr>
          <w:rFonts w:asciiTheme="minorHAnsi" w:hAnsiTheme="minorHAnsi"/>
          <w:lang w:val="id-ID"/>
        </w:rPr>
        <w:t>Recycling</w:t>
      </w:r>
      <w:r w:rsidRPr="00470835">
        <w:rPr>
          <w:rFonts w:asciiTheme="minorHAnsi" w:hAnsiTheme="minorHAnsi"/>
        </w:rPr>
        <w:t xml:space="preserve"> practices</w:t>
      </w:r>
    </w:p>
    <w:p w14:paraId="74D8842B" w14:textId="77777777" w:rsidR="00A86AF1" w:rsidRPr="00470835" w:rsidRDefault="00A86AF1" w:rsidP="007354E6">
      <w:pPr>
        <w:pStyle w:val="ListParagraph"/>
        <w:spacing w:after="120"/>
        <w:ind w:left="792"/>
        <w:contextualSpacing w:val="0"/>
        <w:jc w:val="left"/>
        <w:rPr>
          <w:rFonts w:asciiTheme="minorHAnsi" w:hAnsiTheme="minorHAnsi"/>
        </w:rPr>
      </w:pPr>
      <w:r w:rsidRPr="00470835">
        <w:rPr>
          <w:rFonts w:asciiTheme="minorHAnsi" w:hAnsiTheme="minorHAnsi"/>
        </w:rPr>
        <w:t>There are a number of different methods by which resources may be extracted from waste</w:t>
      </w:r>
      <w:r w:rsidRPr="007354E6">
        <w:rPr>
          <w:rFonts w:asciiTheme="minorHAnsi" w:hAnsiTheme="minorHAnsi"/>
        </w:rPr>
        <w:t xml:space="preserve">. </w:t>
      </w:r>
      <w:r w:rsidRPr="00470835">
        <w:rPr>
          <w:rFonts w:asciiTheme="minorHAnsi" w:hAnsiTheme="minorHAnsi"/>
        </w:rPr>
        <w:t>The process of extr</w:t>
      </w:r>
      <w:hyperlink r:id="rId12" w:history="1">
        <w:r w:rsidRPr="007354E6">
          <w:rPr>
            <w:rFonts w:asciiTheme="minorHAnsi" w:hAnsiTheme="minorHAnsi"/>
          </w:rPr>
          <w:t>acting</w:t>
        </w:r>
      </w:hyperlink>
      <w:r w:rsidRPr="00470835">
        <w:rPr>
          <w:rFonts w:asciiTheme="minorHAnsi" w:hAnsiTheme="minorHAnsi"/>
        </w:rPr>
        <w:t xml:space="preserve"> resources or value from waste is variously referred to as secondary resource recovery, </w:t>
      </w:r>
      <w:hyperlink r:id="rId13" w:history="1">
        <w:r w:rsidRPr="007354E6">
          <w:rPr>
            <w:rFonts w:asciiTheme="minorHAnsi" w:hAnsiTheme="minorHAnsi"/>
          </w:rPr>
          <w:t>recycling</w:t>
        </w:r>
      </w:hyperlink>
      <w:r w:rsidRPr="00470835">
        <w:rPr>
          <w:rFonts w:asciiTheme="minorHAnsi" w:hAnsiTheme="minorHAnsi"/>
        </w:rPr>
        <w:t>, and other terms.</w:t>
      </w:r>
      <w:r w:rsidRPr="007354E6">
        <w:rPr>
          <w:rFonts w:asciiTheme="minorHAnsi" w:hAnsiTheme="minorHAnsi"/>
        </w:rPr>
        <w:t xml:space="preserve"> </w:t>
      </w:r>
    </w:p>
    <w:p w14:paraId="31535CC2" w14:textId="77777777" w:rsidR="00A86AF1" w:rsidRPr="00470835" w:rsidRDefault="00A86AF1" w:rsidP="007354E6">
      <w:pPr>
        <w:pStyle w:val="ListParagraph"/>
        <w:spacing w:after="120"/>
        <w:ind w:left="792"/>
        <w:contextualSpacing w:val="0"/>
        <w:jc w:val="left"/>
        <w:rPr>
          <w:rFonts w:asciiTheme="minorHAnsi" w:hAnsiTheme="minorHAnsi"/>
        </w:rPr>
      </w:pPr>
      <w:r w:rsidRPr="00470835">
        <w:rPr>
          <w:rFonts w:asciiTheme="minorHAnsi" w:hAnsiTheme="minorHAnsi"/>
        </w:rPr>
        <w:t xml:space="preserve">To </w:t>
      </w:r>
      <w:r w:rsidR="00117368">
        <w:rPr>
          <w:rFonts w:asciiTheme="minorHAnsi" w:hAnsiTheme="minorHAnsi"/>
        </w:rPr>
        <w:t xml:space="preserve">be </w:t>
      </w:r>
      <w:r w:rsidRPr="00470835">
        <w:rPr>
          <w:rFonts w:asciiTheme="minorHAnsi" w:hAnsiTheme="minorHAnsi"/>
        </w:rPr>
        <w:t>effectively r</w:t>
      </w:r>
      <w:r w:rsidRPr="007354E6">
        <w:rPr>
          <w:rFonts w:asciiTheme="minorHAnsi" w:hAnsiTheme="minorHAnsi"/>
        </w:rPr>
        <w:t>ecycl</w:t>
      </w:r>
      <w:r w:rsidRPr="00470835">
        <w:rPr>
          <w:rFonts w:asciiTheme="minorHAnsi" w:hAnsiTheme="minorHAnsi"/>
        </w:rPr>
        <w:t>e</w:t>
      </w:r>
      <w:r w:rsidR="00117368">
        <w:rPr>
          <w:rFonts w:asciiTheme="minorHAnsi" w:hAnsiTheme="minorHAnsi"/>
        </w:rPr>
        <w:t>d</w:t>
      </w:r>
      <w:r w:rsidRPr="00470835">
        <w:rPr>
          <w:rFonts w:asciiTheme="minorHAnsi" w:hAnsiTheme="minorHAnsi"/>
        </w:rPr>
        <w:t>, waste must be categorized</w:t>
      </w:r>
      <w:r w:rsidRPr="007354E6">
        <w:rPr>
          <w:rFonts w:asciiTheme="minorHAnsi" w:hAnsiTheme="minorHAnsi"/>
        </w:rPr>
        <w:t xml:space="preserve"> in</w:t>
      </w:r>
      <w:r w:rsidRPr="00470835">
        <w:rPr>
          <w:rFonts w:asciiTheme="minorHAnsi" w:hAnsiTheme="minorHAnsi"/>
        </w:rPr>
        <w:t>to</w:t>
      </w:r>
      <w:r w:rsidRPr="007354E6">
        <w:rPr>
          <w:rFonts w:asciiTheme="minorHAnsi" w:hAnsiTheme="minorHAnsi"/>
        </w:rPr>
        <w:t xml:space="preserve"> different groups including plastic, paper, glass, </w:t>
      </w:r>
      <w:r w:rsidRPr="00470835">
        <w:rPr>
          <w:rFonts w:asciiTheme="minorHAnsi" w:hAnsiTheme="minorHAnsi"/>
        </w:rPr>
        <w:t>metal,</w:t>
      </w:r>
      <w:r w:rsidRPr="007354E6">
        <w:rPr>
          <w:rFonts w:asciiTheme="minorHAnsi" w:hAnsiTheme="minorHAnsi"/>
        </w:rPr>
        <w:t xml:space="preserve"> e</w:t>
      </w:r>
      <w:r w:rsidRPr="00470835">
        <w:rPr>
          <w:rFonts w:asciiTheme="minorHAnsi" w:hAnsiTheme="minorHAnsi"/>
        </w:rPr>
        <w:t>t</w:t>
      </w:r>
      <w:r w:rsidRPr="007354E6">
        <w:rPr>
          <w:rFonts w:asciiTheme="minorHAnsi" w:hAnsiTheme="minorHAnsi"/>
        </w:rPr>
        <w:t>c</w:t>
      </w:r>
      <w:r w:rsidR="00470835" w:rsidRPr="007354E6">
        <w:rPr>
          <w:rFonts w:asciiTheme="minorHAnsi" w:hAnsiTheme="minorHAnsi"/>
        </w:rPr>
        <w:t xml:space="preserve">. </w:t>
      </w:r>
      <w:r w:rsidRPr="00470835">
        <w:rPr>
          <w:rFonts w:asciiTheme="minorHAnsi" w:hAnsiTheme="minorHAnsi"/>
        </w:rPr>
        <w:t>Medical waste is a heterogeneous mixture containing infective components</w:t>
      </w:r>
      <w:r w:rsidRPr="007354E6">
        <w:rPr>
          <w:rFonts w:asciiTheme="minorHAnsi" w:hAnsiTheme="minorHAnsi"/>
        </w:rPr>
        <w:t xml:space="preserve"> </w:t>
      </w:r>
      <w:r w:rsidRPr="00470835">
        <w:rPr>
          <w:rFonts w:asciiTheme="minorHAnsi" w:hAnsiTheme="minorHAnsi"/>
        </w:rPr>
        <w:t xml:space="preserve">mixed with plastics, textiles, and metals. Medical waste may include syringe needles, waste material of surgical and pathological-anatomical research, </w:t>
      </w:r>
      <w:r w:rsidR="00117368">
        <w:rPr>
          <w:rFonts w:asciiTheme="minorHAnsi" w:hAnsiTheme="minorHAnsi"/>
        </w:rPr>
        <w:t>expired</w:t>
      </w:r>
      <w:r w:rsidR="00117368" w:rsidRPr="00470835">
        <w:rPr>
          <w:rFonts w:asciiTheme="minorHAnsi" w:hAnsiTheme="minorHAnsi"/>
        </w:rPr>
        <w:t xml:space="preserve"> </w:t>
      </w:r>
      <w:r w:rsidRPr="00470835">
        <w:rPr>
          <w:rFonts w:asciiTheme="minorHAnsi" w:hAnsiTheme="minorHAnsi"/>
        </w:rPr>
        <w:t>medicines and others.</w:t>
      </w:r>
      <w:r w:rsidRPr="007354E6">
        <w:rPr>
          <w:rFonts w:asciiTheme="minorHAnsi" w:hAnsiTheme="minorHAnsi"/>
        </w:rPr>
        <w:t xml:space="preserve"> </w:t>
      </w:r>
      <w:r w:rsidRPr="00470835">
        <w:rPr>
          <w:rFonts w:asciiTheme="minorHAnsi" w:hAnsiTheme="minorHAnsi"/>
        </w:rPr>
        <w:t>If waste is correctly segregated by hazard type and</w:t>
      </w:r>
      <w:r w:rsidR="00AC239A" w:rsidRPr="00470835">
        <w:rPr>
          <w:rFonts w:asciiTheme="minorHAnsi" w:hAnsiTheme="minorHAnsi"/>
        </w:rPr>
        <w:t xml:space="preserve"> substance then, after steriliz</w:t>
      </w:r>
      <w:r w:rsidRPr="00470835">
        <w:rPr>
          <w:rFonts w:asciiTheme="minorHAnsi" w:hAnsiTheme="minorHAnsi"/>
        </w:rPr>
        <w:t>in</w:t>
      </w:r>
      <w:r w:rsidR="00AC239A" w:rsidRPr="00470835">
        <w:rPr>
          <w:rFonts w:asciiTheme="minorHAnsi" w:hAnsiTheme="minorHAnsi"/>
        </w:rPr>
        <w:t>g,</w:t>
      </w:r>
      <w:r w:rsidRPr="00470835">
        <w:rPr>
          <w:rFonts w:asciiTheme="minorHAnsi" w:hAnsiTheme="minorHAnsi"/>
        </w:rPr>
        <w:t xml:space="preserve"> waste of particular types can be sold to recycling companies. This generates revenue and reduces material wastage.</w:t>
      </w:r>
    </w:p>
    <w:p w14:paraId="661A511F" w14:textId="77777777" w:rsidR="00A86AF1" w:rsidRPr="00470835" w:rsidRDefault="00A86AF1" w:rsidP="007354E6">
      <w:pPr>
        <w:pStyle w:val="ListParagraph"/>
        <w:spacing w:after="120"/>
        <w:ind w:left="792"/>
        <w:contextualSpacing w:val="0"/>
        <w:jc w:val="left"/>
        <w:rPr>
          <w:rFonts w:asciiTheme="minorHAnsi" w:hAnsiTheme="minorHAnsi"/>
        </w:rPr>
      </w:pPr>
      <w:r w:rsidRPr="007354E6">
        <w:rPr>
          <w:rFonts w:asciiTheme="minorHAnsi" w:hAnsiTheme="minorHAnsi"/>
        </w:rPr>
        <w:t xml:space="preserve">The </w:t>
      </w:r>
      <w:r w:rsidRPr="00470835">
        <w:rPr>
          <w:rFonts w:asciiTheme="minorHAnsi" w:hAnsiTheme="minorHAnsi"/>
        </w:rPr>
        <w:t>steps below outline a recycling program</w:t>
      </w:r>
      <w:r w:rsidRPr="007354E6">
        <w:rPr>
          <w:rFonts w:asciiTheme="minorHAnsi" w:hAnsiTheme="minorHAnsi"/>
        </w:rPr>
        <w:t xml:space="preserve"> at a health care facility:</w:t>
      </w:r>
    </w:p>
    <w:p w14:paraId="1AA6F984" w14:textId="77777777" w:rsidR="00A86AF1" w:rsidRPr="00470835" w:rsidRDefault="00A86AF1" w:rsidP="007354E6">
      <w:pPr>
        <w:pStyle w:val="ListParagraph"/>
        <w:numPr>
          <w:ilvl w:val="0"/>
          <w:numId w:val="16"/>
        </w:numPr>
        <w:spacing w:after="120"/>
        <w:ind w:left="1170"/>
        <w:contextualSpacing w:val="0"/>
        <w:jc w:val="left"/>
        <w:rPr>
          <w:rFonts w:asciiTheme="minorHAnsi" w:hAnsiTheme="minorHAnsi"/>
          <w:lang w:val="id-ID"/>
        </w:rPr>
      </w:pPr>
      <w:r w:rsidRPr="00470835">
        <w:rPr>
          <w:rFonts w:asciiTheme="minorHAnsi" w:hAnsiTheme="minorHAnsi"/>
          <w:lang w:val="id-ID"/>
        </w:rPr>
        <w:t>Find out what recycling programs or centers exist in your area</w:t>
      </w:r>
      <w:r w:rsidR="00F135A6" w:rsidRPr="00470835">
        <w:rPr>
          <w:rFonts w:asciiTheme="minorHAnsi" w:hAnsiTheme="minorHAnsi"/>
          <w:lang w:val="en-GB"/>
        </w:rPr>
        <w:t>, or what waste traders are interested in purchasing</w:t>
      </w:r>
      <w:r w:rsidRPr="00470835">
        <w:rPr>
          <w:rFonts w:asciiTheme="minorHAnsi" w:hAnsiTheme="minorHAnsi"/>
          <w:lang w:val="id-ID"/>
        </w:rPr>
        <w:t xml:space="preserve">. It’s no use trying to recycle something if no </w:t>
      </w:r>
      <w:r w:rsidR="00F135A6" w:rsidRPr="00470835">
        <w:rPr>
          <w:rFonts w:asciiTheme="minorHAnsi" w:hAnsiTheme="minorHAnsi"/>
          <w:lang w:val="en-GB"/>
        </w:rPr>
        <w:t>market</w:t>
      </w:r>
      <w:r w:rsidRPr="00470835">
        <w:rPr>
          <w:rFonts w:asciiTheme="minorHAnsi" w:hAnsiTheme="minorHAnsi"/>
          <w:lang w:val="id-ID"/>
        </w:rPr>
        <w:t xml:space="preserve"> exists.</w:t>
      </w:r>
    </w:p>
    <w:p w14:paraId="12BEFBF9" w14:textId="77777777" w:rsidR="00A86AF1" w:rsidRPr="00470835" w:rsidRDefault="00F135A6" w:rsidP="007354E6">
      <w:pPr>
        <w:pStyle w:val="ListParagraph"/>
        <w:numPr>
          <w:ilvl w:val="0"/>
          <w:numId w:val="16"/>
        </w:numPr>
        <w:spacing w:after="120"/>
        <w:ind w:left="1170"/>
        <w:contextualSpacing w:val="0"/>
        <w:jc w:val="left"/>
        <w:rPr>
          <w:rFonts w:asciiTheme="minorHAnsi" w:hAnsiTheme="minorHAnsi"/>
          <w:lang w:val="id-ID"/>
        </w:rPr>
      </w:pPr>
      <w:r w:rsidRPr="00470835">
        <w:rPr>
          <w:rFonts w:asciiTheme="minorHAnsi" w:hAnsiTheme="minorHAnsi"/>
          <w:lang w:val="en-GB"/>
        </w:rPr>
        <w:t xml:space="preserve">Segregate recyclables at </w:t>
      </w:r>
      <w:r w:rsidR="00117368">
        <w:rPr>
          <w:rFonts w:asciiTheme="minorHAnsi" w:hAnsiTheme="minorHAnsi"/>
          <w:lang w:val="en-GB"/>
        </w:rPr>
        <w:t xml:space="preserve">the </w:t>
      </w:r>
      <w:r w:rsidRPr="00470835">
        <w:rPr>
          <w:rFonts w:asciiTheme="minorHAnsi" w:hAnsiTheme="minorHAnsi"/>
          <w:lang w:val="en-GB"/>
        </w:rPr>
        <w:t>source, e</w:t>
      </w:r>
      <w:r w:rsidR="00AC239A" w:rsidRPr="00470835">
        <w:rPr>
          <w:rFonts w:asciiTheme="minorHAnsi" w:hAnsiTheme="minorHAnsi"/>
          <w:lang w:val="en-GB"/>
        </w:rPr>
        <w:t>.</w:t>
      </w:r>
      <w:r w:rsidRPr="00470835">
        <w:rPr>
          <w:rFonts w:asciiTheme="minorHAnsi" w:hAnsiTheme="minorHAnsi"/>
          <w:lang w:val="en-GB"/>
        </w:rPr>
        <w:t>g</w:t>
      </w:r>
      <w:r w:rsidR="00AC239A" w:rsidRPr="00470835">
        <w:rPr>
          <w:rFonts w:asciiTheme="minorHAnsi" w:hAnsiTheme="minorHAnsi"/>
          <w:lang w:val="en-GB"/>
        </w:rPr>
        <w:t>.</w:t>
      </w:r>
      <w:r w:rsidRPr="00470835">
        <w:rPr>
          <w:rFonts w:asciiTheme="minorHAnsi" w:hAnsiTheme="minorHAnsi"/>
          <w:lang w:val="en-GB"/>
        </w:rPr>
        <w:t xml:space="preserve"> </w:t>
      </w:r>
      <w:r w:rsidR="00A86AF1" w:rsidRPr="00470835">
        <w:rPr>
          <w:rFonts w:asciiTheme="minorHAnsi" w:hAnsiTheme="minorHAnsi"/>
          <w:lang w:val="id-ID"/>
        </w:rPr>
        <w:t>aluminum cans, plastic drink bottles, and newspapers</w:t>
      </w:r>
      <w:r w:rsidRPr="00470835">
        <w:rPr>
          <w:rFonts w:asciiTheme="minorHAnsi" w:hAnsiTheme="minorHAnsi"/>
          <w:lang w:val="en-GB"/>
        </w:rPr>
        <w:t>.</w:t>
      </w:r>
      <w:r w:rsidR="00A86AF1" w:rsidRPr="00470835">
        <w:rPr>
          <w:rFonts w:asciiTheme="minorHAnsi" w:hAnsiTheme="minorHAnsi"/>
          <w:lang w:val="id-ID"/>
        </w:rPr>
        <w:t xml:space="preserve"> </w:t>
      </w:r>
      <w:r w:rsidRPr="00470835">
        <w:rPr>
          <w:rFonts w:asciiTheme="minorHAnsi" w:hAnsiTheme="minorHAnsi"/>
          <w:lang w:val="en-GB"/>
        </w:rPr>
        <w:t>The better segregated the waste the more likely you are to be able to command a good price for it.</w:t>
      </w:r>
    </w:p>
    <w:p w14:paraId="43D529B7" w14:textId="77777777" w:rsidR="00A86AF1" w:rsidRPr="00470835" w:rsidRDefault="00A86AF1" w:rsidP="007354E6">
      <w:pPr>
        <w:pStyle w:val="ListParagraph"/>
        <w:numPr>
          <w:ilvl w:val="0"/>
          <w:numId w:val="16"/>
        </w:numPr>
        <w:spacing w:after="120"/>
        <w:ind w:left="1170"/>
        <w:contextualSpacing w:val="0"/>
        <w:jc w:val="left"/>
        <w:rPr>
          <w:rFonts w:asciiTheme="minorHAnsi" w:hAnsiTheme="minorHAnsi"/>
          <w:lang w:val="id-ID"/>
        </w:rPr>
      </w:pPr>
      <w:r w:rsidRPr="00470835">
        <w:rPr>
          <w:rFonts w:asciiTheme="minorHAnsi" w:hAnsiTheme="minorHAnsi"/>
        </w:rPr>
        <w:t xml:space="preserve">Train people to recycle </w:t>
      </w:r>
      <w:r w:rsidR="00117368">
        <w:rPr>
          <w:rFonts w:asciiTheme="minorHAnsi" w:hAnsiTheme="minorHAnsi"/>
        </w:rPr>
        <w:t xml:space="preserve">by </w:t>
      </w:r>
      <w:r w:rsidRPr="00470835">
        <w:rPr>
          <w:rFonts w:asciiTheme="minorHAnsi" w:hAnsiTheme="minorHAnsi"/>
        </w:rPr>
        <w:t>explaining what to put in what bin and the benefits of the program.</w:t>
      </w:r>
    </w:p>
    <w:p w14:paraId="63AE3C67" w14:textId="77777777" w:rsidR="00F135A6" w:rsidRPr="00470835" w:rsidRDefault="00A86AF1" w:rsidP="007354E6">
      <w:pPr>
        <w:pStyle w:val="ListParagraph"/>
        <w:numPr>
          <w:ilvl w:val="0"/>
          <w:numId w:val="16"/>
        </w:numPr>
        <w:spacing w:after="120"/>
        <w:ind w:left="1170"/>
        <w:contextualSpacing w:val="0"/>
        <w:jc w:val="left"/>
        <w:rPr>
          <w:rFonts w:asciiTheme="minorHAnsi" w:hAnsiTheme="minorHAnsi"/>
          <w:lang w:val="id-ID"/>
        </w:rPr>
      </w:pPr>
      <w:r w:rsidRPr="00470835">
        <w:rPr>
          <w:rFonts w:asciiTheme="minorHAnsi" w:hAnsiTheme="minorHAnsi"/>
          <w:lang w:val="id-ID"/>
        </w:rPr>
        <w:t>Leave the collect</w:t>
      </w:r>
      <w:r w:rsidR="00117368">
        <w:rPr>
          <w:rFonts w:asciiTheme="minorHAnsi" w:hAnsiTheme="minorHAnsi"/>
        </w:rPr>
        <w:t>ion</w:t>
      </w:r>
      <w:r w:rsidRPr="00470835">
        <w:rPr>
          <w:rFonts w:asciiTheme="minorHAnsi" w:hAnsiTheme="minorHAnsi"/>
          <w:lang w:val="id-ID"/>
        </w:rPr>
        <w:t xml:space="preserve"> bins in an appropriate collection area, or take the recyclables to a processing center once </w:t>
      </w:r>
      <w:r w:rsidR="00117368">
        <w:rPr>
          <w:rFonts w:asciiTheme="minorHAnsi" w:hAnsiTheme="minorHAnsi"/>
        </w:rPr>
        <w:t>you have</w:t>
      </w:r>
      <w:r w:rsidRPr="00470835">
        <w:rPr>
          <w:rFonts w:asciiTheme="minorHAnsi" w:hAnsiTheme="minorHAnsi"/>
          <w:lang w:val="id-ID"/>
        </w:rPr>
        <w:t xml:space="preserve"> accumulated enough to make it worth the trip</w:t>
      </w:r>
      <w:r w:rsidR="00470835">
        <w:rPr>
          <w:rFonts w:asciiTheme="minorHAnsi" w:hAnsiTheme="minorHAnsi"/>
          <w:lang w:val="id-ID"/>
        </w:rPr>
        <w:t xml:space="preserve">. </w:t>
      </w:r>
    </w:p>
    <w:p w14:paraId="2E501CFA" w14:textId="77777777" w:rsidR="00A86AF1" w:rsidRPr="00470835" w:rsidRDefault="00F135A6" w:rsidP="007354E6">
      <w:pPr>
        <w:pStyle w:val="ListParagraph"/>
        <w:numPr>
          <w:ilvl w:val="1"/>
          <w:numId w:val="16"/>
        </w:numPr>
        <w:spacing w:after="120"/>
        <w:ind w:left="1530"/>
        <w:contextualSpacing w:val="0"/>
        <w:jc w:val="left"/>
        <w:rPr>
          <w:rFonts w:asciiTheme="minorHAnsi" w:hAnsiTheme="minorHAnsi"/>
          <w:lang w:val="id-ID"/>
        </w:rPr>
      </w:pPr>
      <w:r w:rsidRPr="007354E6">
        <w:rPr>
          <w:rFonts w:asciiTheme="minorHAnsi" w:hAnsiTheme="minorHAnsi"/>
          <w:lang w:val="id-ID"/>
        </w:rPr>
        <w:t>It may be necessary to collect some waste streams for several months to obtain a saleable amount</w:t>
      </w:r>
      <w:r w:rsidR="00470835" w:rsidRPr="007354E6">
        <w:rPr>
          <w:rFonts w:asciiTheme="minorHAnsi" w:hAnsiTheme="minorHAnsi"/>
          <w:lang w:val="id-ID"/>
        </w:rPr>
        <w:t xml:space="preserve">. </w:t>
      </w:r>
      <w:r w:rsidRPr="007354E6">
        <w:rPr>
          <w:rFonts w:asciiTheme="minorHAnsi" w:hAnsiTheme="minorHAnsi"/>
          <w:lang w:val="id-ID"/>
        </w:rPr>
        <w:t>Assign enough storage space for each waste stream.</w:t>
      </w:r>
    </w:p>
    <w:p w14:paraId="52746954" w14:textId="77777777" w:rsidR="00F135A6" w:rsidRPr="00470835" w:rsidRDefault="00F135A6" w:rsidP="007354E6">
      <w:pPr>
        <w:pStyle w:val="ListParagraph"/>
        <w:numPr>
          <w:ilvl w:val="1"/>
          <w:numId w:val="16"/>
        </w:numPr>
        <w:spacing w:after="120"/>
        <w:ind w:left="1530"/>
        <w:contextualSpacing w:val="0"/>
        <w:jc w:val="left"/>
        <w:rPr>
          <w:rFonts w:asciiTheme="minorHAnsi" w:hAnsiTheme="minorHAnsi"/>
          <w:lang w:val="id-ID"/>
        </w:rPr>
      </w:pPr>
      <w:r w:rsidRPr="007354E6">
        <w:rPr>
          <w:rFonts w:asciiTheme="minorHAnsi" w:hAnsiTheme="minorHAnsi"/>
          <w:lang w:val="id-ID"/>
        </w:rPr>
        <w:t>Consider partnering with other local health</w:t>
      </w:r>
      <w:r w:rsidR="00117368" w:rsidRPr="007354E6">
        <w:rPr>
          <w:rFonts w:asciiTheme="minorHAnsi" w:hAnsiTheme="minorHAnsi"/>
          <w:lang w:val="id-ID"/>
        </w:rPr>
        <w:t xml:space="preserve"> </w:t>
      </w:r>
      <w:r w:rsidRPr="007354E6">
        <w:rPr>
          <w:rFonts w:asciiTheme="minorHAnsi" w:hAnsiTheme="minorHAnsi"/>
          <w:lang w:val="id-ID"/>
        </w:rPr>
        <w:t>care facilities to have a joint contract for selling recyclables</w:t>
      </w:r>
      <w:r w:rsidR="00470835" w:rsidRPr="007354E6">
        <w:rPr>
          <w:rFonts w:asciiTheme="minorHAnsi" w:hAnsiTheme="minorHAnsi"/>
          <w:lang w:val="id-ID"/>
        </w:rPr>
        <w:t xml:space="preserve">. </w:t>
      </w:r>
      <w:r w:rsidRPr="007354E6">
        <w:rPr>
          <w:rFonts w:asciiTheme="minorHAnsi" w:hAnsiTheme="minorHAnsi"/>
          <w:lang w:val="id-ID"/>
        </w:rPr>
        <w:t>The larger quantities that can be gathered this way may get a better price.</w:t>
      </w:r>
    </w:p>
    <w:p w14:paraId="56F9926E" w14:textId="77777777" w:rsidR="00F135A6" w:rsidRPr="00470835" w:rsidRDefault="00374F72" w:rsidP="007354E6">
      <w:pPr>
        <w:pStyle w:val="ListParagraph"/>
        <w:numPr>
          <w:ilvl w:val="0"/>
          <w:numId w:val="16"/>
        </w:numPr>
        <w:spacing w:after="120"/>
        <w:ind w:left="1170"/>
        <w:contextualSpacing w:val="0"/>
        <w:jc w:val="left"/>
        <w:rPr>
          <w:rFonts w:asciiTheme="minorHAnsi" w:hAnsiTheme="minorHAnsi"/>
          <w:lang w:val="id-ID"/>
        </w:rPr>
      </w:pPr>
      <w:r w:rsidRPr="007354E6">
        <w:rPr>
          <w:rFonts w:asciiTheme="minorHAnsi" w:hAnsiTheme="minorHAnsi"/>
          <w:lang w:val="id-ID"/>
        </w:rPr>
        <w:t>Prevent unofficial sales of waste</w:t>
      </w:r>
      <w:r w:rsidR="00470835" w:rsidRPr="007354E6">
        <w:rPr>
          <w:rFonts w:asciiTheme="minorHAnsi" w:hAnsiTheme="minorHAnsi"/>
          <w:lang w:val="id-ID"/>
        </w:rPr>
        <w:t xml:space="preserve">. </w:t>
      </w:r>
      <w:r w:rsidRPr="007354E6">
        <w:rPr>
          <w:rFonts w:asciiTheme="minorHAnsi" w:hAnsiTheme="minorHAnsi"/>
          <w:lang w:val="id-ID"/>
        </w:rPr>
        <w:t>It is very common for hospital staff to sell waste (e</w:t>
      </w:r>
      <w:r w:rsidR="00AC239A" w:rsidRPr="007354E6">
        <w:rPr>
          <w:rFonts w:asciiTheme="minorHAnsi" w:hAnsiTheme="minorHAnsi"/>
          <w:lang w:val="id-ID"/>
        </w:rPr>
        <w:t>.</w:t>
      </w:r>
      <w:r w:rsidRPr="007354E6">
        <w:rPr>
          <w:rFonts w:asciiTheme="minorHAnsi" w:hAnsiTheme="minorHAnsi"/>
          <w:lang w:val="id-ID"/>
        </w:rPr>
        <w:t>g</w:t>
      </w:r>
      <w:r w:rsidR="00AC239A" w:rsidRPr="007354E6">
        <w:rPr>
          <w:rFonts w:asciiTheme="minorHAnsi" w:hAnsiTheme="minorHAnsi"/>
          <w:lang w:val="id-ID"/>
        </w:rPr>
        <w:t>.</w:t>
      </w:r>
      <w:r w:rsidR="00117368" w:rsidRPr="007354E6">
        <w:rPr>
          <w:rFonts w:asciiTheme="minorHAnsi" w:hAnsiTheme="minorHAnsi"/>
          <w:lang w:val="id-ID"/>
        </w:rPr>
        <w:t>,</w:t>
      </w:r>
      <w:r w:rsidRPr="007354E6">
        <w:rPr>
          <w:rFonts w:asciiTheme="minorHAnsi" w:hAnsiTheme="minorHAnsi"/>
          <w:lang w:val="id-ID"/>
        </w:rPr>
        <w:t xml:space="preserve"> plastic containers</w:t>
      </w:r>
      <w:r w:rsidR="00117368" w:rsidRPr="007354E6">
        <w:rPr>
          <w:rFonts w:asciiTheme="minorHAnsi" w:hAnsiTheme="minorHAnsi"/>
          <w:lang w:val="id-ID"/>
        </w:rPr>
        <w:t>)</w:t>
      </w:r>
      <w:r w:rsidRPr="007354E6">
        <w:rPr>
          <w:rFonts w:asciiTheme="minorHAnsi" w:hAnsiTheme="minorHAnsi"/>
          <w:lang w:val="id-ID"/>
        </w:rPr>
        <w:t xml:space="preserve"> or for rag</w:t>
      </w:r>
      <w:r w:rsidR="00117368" w:rsidRPr="007354E6">
        <w:rPr>
          <w:rFonts w:asciiTheme="minorHAnsi" w:hAnsiTheme="minorHAnsi"/>
          <w:lang w:val="id-ID"/>
        </w:rPr>
        <w:t>-</w:t>
      </w:r>
      <w:r w:rsidRPr="007354E6">
        <w:rPr>
          <w:rFonts w:asciiTheme="minorHAnsi" w:hAnsiTheme="minorHAnsi"/>
          <w:lang w:val="id-ID"/>
        </w:rPr>
        <w:t>pickers to search hospital waste areas</w:t>
      </w:r>
      <w:r w:rsidR="00470835" w:rsidRPr="007354E6">
        <w:rPr>
          <w:rFonts w:asciiTheme="minorHAnsi" w:hAnsiTheme="minorHAnsi"/>
          <w:lang w:val="id-ID"/>
        </w:rPr>
        <w:t xml:space="preserve">. </w:t>
      </w:r>
      <w:r w:rsidRPr="007354E6">
        <w:rPr>
          <w:rFonts w:asciiTheme="minorHAnsi" w:hAnsiTheme="minorHAnsi"/>
          <w:lang w:val="id-ID"/>
        </w:rPr>
        <w:t>This both diverts funds from the official recycling program and potentially allows the reuse of dangerous items like expired pharmaceuticals and used medical devices.</w:t>
      </w:r>
    </w:p>
    <w:p w14:paraId="3F737AC6" w14:textId="77777777" w:rsidR="00374F72" w:rsidRPr="007354E6" w:rsidRDefault="00374F72" w:rsidP="007354E6">
      <w:pPr>
        <w:pStyle w:val="ListParagraph"/>
        <w:numPr>
          <w:ilvl w:val="1"/>
          <w:numId w:val="16"/>
        </w:numPr>
        <w:spacing w:after="120"/>
        <w:ind w:left="1530"/>
        <w:contextualSpacing w:val="0"/>
        <w:jc w:val="left"/>
        <w:rPr>
          <w:rFonts w:asciiTheme="minorHAnsi" w:hAnsiTheme="minorHAnsi"/>
          <w:lang w:val="id-ID"/>
        </w:rPr>
      </w:pPr>
      <w:r w:rsidRPr="007354E6">
        <w:rPr>
          <w:rFonts w:asciiTheme="minorHAnsi" w:hAnsiTheme="minorHAnsi"/>
          <w:lang w:val="id-ID"/>
        </w:rPr>
        <w:lastRenderedPageBreak/>
        <w:t>Store waste in a secure area</w:t>
      </w:r>
      <w:r w:rsidR="00117368" w:rsidRPr="007354E6">
        <w:rPr>
          <w:rFonts w:asciiTheme="minorHAnsi" w:hAnsiTheme="minorHAnsi"/>
          <w:lang w:val="id-ID"/>
        </w:rPr>
        <w:t>.</w:t>
      </w:r>
    </w:p>
    <w:p w14:paraId="4C39DE96" w14:textId="77777777" w:rsidR="00374F72" w:rsidRPr="007354E6" w:rsidRDefault="00374F72" w:rsidP="007354E6">
      <w:pPr>
        <w:pStyle w:val="ListParagraph"/>
        <w:numPr>
          <w:ilvl w:val="1"/>
          <w:numId w:val="16"/>
        </w:numPr>
        <w:spacing w:after="120"/>
        <w:ind w:left="1530"/>
        <w:contextualSpacing w:val="0"/>
        <w:jc w:val="left"/>
        <w:rPr>
          <w:rFonts w:asciiTheme="minorHAnsi" w:hAnsiTheme="minorHAnsi"/>
          <w:lang w:val="id-ID"/>
        </w:rPr>
      </w:pPr>
      <w:r w:rsidRPr="007354E6">
        <w:rPr>
          <w:rFonts w:asciiTheme="minorHAnsi" w:hAnsiTheme="minorHAnsi"/>
          <w:lang w:val="id-ID"/>
        </w:rPr>
        <w:t>Make sure that potentially harmful items like syringes are mutilated before disposal</w:t>
      </w:r>
      <w:r w:rsidR="00117368" w:rsidRPr="007354E6">
        <w:rPr>
          <w:rFonts w:asciiTheme="minorHAnsi" w:hAnsiTheme="minorHAnsi"/>
          <w:lang w:val="id-ID"/>
        </w:rPr>
        <w:t>.</w:t>
      </w:r>
    </w:p>
    <w:p w14:paraId="631D0678" w14:textId="77777777" w:rsidR="00374F72" w:rsidRPr="007354E6" w:rsidRDefault="00374F72" w:rsidP="007354E6">
      <w:pPr>
        <w:pStyle w:val="ListParagraph"/>
        <w:numPr>
          <w:ilvl w:val="1"/>
          <w:numId w:val="16"/>
        </w:numPr>
        <w:spacing w:after="120"/>
        <w:ind w:left="1530"/>
        <w:contextualSpacing w:val="0"/>
        <w:jc w:val="left"/>
        <w:rPr>
          <w:rFonts w:asciiTheme="minorHAnsi" w:hAnsiTheme="minorHAnsi"/>
          <w:lang w:val="id-ID"/>
        </w:rPr>
      </w:pPr>
      <w:r w:rsidRPr="007354E6">
        <w:rPr>
          <w:rFonts w:asciiTheme="minorHAnsi" w:hAnsiTheme="minorHAnsi"/>
          <w:lang w:val="id-ID"/>
        </w:rPr>
        <w:t>Enlist facility security staff to make sure that only the official recycling and disposal contractors are able to take waste off the site</w:t>
      </w:r>
      <w:r w:rsidR="00117368" w:rsidRPr="007354E6">
        <w:rPr>
          <w:rFonts w:asciiTheme="minorHAnsi" w:hAnsiTheme="minorHAnsi"/>
          <w:lang w:val="id-ID"/>
        </w:rPr>
        <w:t>.</w:t>
      </w:r>
    </w:p>
    <w:p w14:paraId="6B8E0B99" w14:textId="77777777" w:rsidR="00374F72" w:rsidRPr="007354E6" w:rsidRDefault="00374F72" w:rsidP="007354E6">
      <w:pPr>
        <w:pStyle w:val="ListParagraph"/>
        <w:numPr>
          <w:ilvl w:val="1"/>
          <w:numId w:val="16"/>
        </w:numPr>
        <w:spacing w:after="120"/>
        <w:ind w:left="1530"/>
        <w:contextualSpacing w:val="0"/>
        <w:jc w:val="left"/>
        <w:rPr>
          <w:rFonts w:asciiTheme="minorHAnsi" w:hAnsiTheme="minorHAnsi"/>
          <w:lang w:val="id-ID"/>
        </w:rPr>
      </w:pPr>
      <w:r w:rsidRPr="007354E6">
        <w:rPr>
          <w:rFonts w:asciiTheme="minorHAnsi" w:hAnsiTheme="minorHAnsi"/>
          <w:lang w:val="id-ID"/>
        </w:rPr>
        <w:t>Use a gate pass or waste transportation manifest system to record all waste sales.</w:t>
      </w:r>
    </w:p>
    <w:p w14:paraId="435FDCE6" w14:textId="77777777" w:rsidR="003B7792" w:rsidRPr="007354E6" w:rsidRDefault="00A86AF1" w:rsidP="007354E6">
      <w:pPr>
        <w:pStyle w:val="ListParagraph"/>
        <w:numPr>
          <w:ilvl w:val="0"/>
          <w:numId w:val="16"/>
        </w:numPr>
        <w:spacing w:after="120"/>
        <w:ind w:left="1170"/>
        <w:contextualSpacing w:val="0"/>
        <w:jc w:val="left"/>
        <w:rPr>
          <w:rFonts w:asciiTheme="minorHAnsi" w:hAnsiTheme="minorHAnsi"/>
          <w:lang w:val="id-ID"/>
        </w:rPr>
      </w:pPr>
      <w:r w:rsidRPr="007354E6">
        <w:rPr>
          <w:rFonts w:asciiTheme="minorHAnsi" w:hAnsiTheme="minorHAnsi"/>
          <w:lang w:val="id-ID"/>
        </w:rPr>
        <w:t>Monitor the success of the program and particularly check that discarded items are going into the correct bin</w:t>
      </w:r>
      <w:r w:rsidRPr="00470835">
        <w:rPr>
          <w:rFonts w:asciiTheme="minorHAnsi" w:hAnsiTheme="minorHAnsi"/>
        </w:rPr>
        <w:t>.</w:t>
      </w:r>
    </w:p>
    <w:p w14:paraId="4FAA482F" w14:textId="77777777" w:rsidR="00A86AF1" w:rsidRPr="007354E6" w:rsidRDefault="00A86AF1" w:rsidP="007354E6">
      <w:pPr>
        <w:pStyle w:val="ListParagraph"/>
        <w:spacing w:after="120"/>
        <w:ind w:left="792"/>
        <w:contextualSpacing w:val="0"/>
        <w:jc w:val="left"/>
        <w:rPr>
          <w:rFonts w:asciiTheme="minorHAnsi" w:hAnsiTheme="minorHAnsi"/>
        </w:rPr>
      </w:pPr>
      <w:r w:rsidRPr="007354E6">
        <w:rPr>
          <w:rFonts w:asciiTheme="minorHAnsi" w:hAnsiTheme="minorHAnsi"/>
        </w:rPr>
        <w:t>Commonly</w:t>
      </w:r>
      <w:r w:rsidR="00117368">
        <w:rPr>
          <w:rFonts w:asciiTheme="minorHAnsi" w:hAnsiTheme="minorHAnsi"/>
        </w:rPr>
        <w:t>,</w:t>
      </w:r>
      <w:r w:rsidRPr="00470835">
        <w:rPr>
          <w:rFonts w:asciiTheme="minorHAnsi" w:hAnsiTheme="minorHAnsi"/>
        </w:rPr>
        <w:t xml:space="preserve"> hospitals burn their medical waste and the rest is sent to landfills. When PVC burns, carbon monoxide, dioxins and furans are released into the atmosphere</w:t>
      </w:r>
      <w:r w:rsidRPr="007354E6">
        <w:rPr>
          <w:rFonts w:asciiTheme="minorHAnsi" w:hAnsiTheme="minorHAnsi"/>
        </w:rPr>
        <w:t>. Recently, there are some environmentally friendly waste management techni</w:t>
      </w:r>
      <w:r w:rsidRPr="00470835">
        <w:rPr>
          <w:rFonts w:asciiTheme="minorHAnsi" w:hAnsiTheme="minorHAnsi"/>
        </w:rPr>
        <w:t>ques that can be used as an alternative</w:t>
      </w:r>
      <w:r w:rsidRPr="007354E6">
        <w:rPr>
          <w:rFonts w:asciiTheme="minorHAnsi" w:hAnsiTheme="minorHAnsi"/>
        </w:rPr>
        <w:t>. Some of the</w:t>
      </w:r>
      <w:r w:rsidRPr="00470835">
        <w:rPr>
          <w:rFonts w:asciiTheme="minorHAnsi" w:hAnsiTheme="minorHAnsi"/>
        </w:rPr>
        <w:t xml:space="preserve">se </w:t>
      </w:r>
      <w:r w:rsidRPr="007354E6">
        <w:rPr>
          <w:rFonts w:asciiTheme="minorHAnsi" w:hAnsiTheme="minorHAnsi"/>
        </w:rPr>
        <w:t>are:</w:t>
      </w:r>
    </w:p>
    <w:p w14:paraId="52A00ABD" w14:textId="77777777" w:rsidR="009B3374" w:rsidRPr="007354E6" w:rsidRDefault="00A86AF1" w:rsidP="007354E6">
      <w:pPr>
        <w:pStyle w:val="ListParagraph"/>
        <w:numPr>
          <w:ilvl w:val="0"/>
          <w:numId w:val="16"/>
        </w:numPr>
        <w:spacing w:after="120"/>
        <w:ind w:left="1170"/>
        <w:contextualSpacing w:val="0"/>
        <w:jc w:val="left"/>
        <w:rPr>
          <w:rFonts w:asciiTheme="minorHAnsi" w:hAnsiTheme="minorHAnsi"/>
          <w:lang w:val="id-ID"/>
        </w:rPr>
      </w:pPr>
      <w:r w:rsidRPr="007354E6">
        <w:rPr>
          <w:rFonts w:asciiTheme="minorHAnsi" w:hAnsiTheme="minorHAnsi"/>
          <w:lang w:val="id-ID"/>
        </w:rPr>
        <w:t xml:space="preserve">Composting and </w:t>
      </w:r>
      <w:r w:rsidR="00117368" w:rsidRPr="007354E6">
        <w:rPr>
          <w:rFonts w:asciiTheme="minorHAnsi" w:hAnsiTheme="minorHAnsi"/>
          <w:lang w:val="id-ID"/>
        </w:rPr>
        <w:t>d</w:t>
      </w:r>
      <w:r w:rsidRPr="007354E6">
        <w:rPr>
          <w:rFonts w:asciiTheme="minorHAnsi" w:hAnsiTheme="minorHAnsi"/>
          <w:lang w:val="id-ID"/>
        </w:rPr>
        <w:t xml:space="preserve">igestion: Infectious organic waste or food waste from health care facilities cannot be </w:t>
      </w:r>
      <w:r w:rsidR="00443BB7" w:rsidRPr="007354E6">
        <w:rPr>
          <w:rFonts w:asciiTheme="minorHAnsi" w:hAnsiTheme="minorHAnsi"/>
          <w:lang w:val="id-ID"/>
        </w:rPr>
        <w:t>reuse</w:t>
      </w:r>
      <w:r w:rsidRPr="007354E6">
        <w:rPr>
          <w:rFonts w:asciiTheme="minorHAnsi" w:hAnsiTheme="minorHAnsi"/>
          <w:lang w:val="id-ID"/>
        </w:rPr>
        <w:t xml:space="preserve">d and makes up 25% of the total waste stream. These materials can be put through a composting or artificial digestion process to decompose the organic matter and kill pathogens. The organic material is then recycled as mulch or compost for agricultural or landscaping purposes. </w:t>
      </w:r>
      <w:r w:rsidR="00EA6CA3" w:rsidRPr="007354E6">
        <w:rPr>
          <w:rFonts w:asciiTheme="minorHAnsi" w:hAnsiTheme="minorHAnsi"/>
          <w:lang w:val="id-ID"/>
        </w:rPr>
        <w:t>Refer to Do</w:t>
      </w:r>
      <w:r w:rsidR="007E427B" w:rsidRPr="007354E6">
        <w:rPr>
          <w:rFonts w:asciiTheme="minorHAnsi" w:hAnsiTheme="minorHAnsi"/>
          <w:lang w:val="id-ID"/>
        </w:rPr>
        <w:t>c 573</w:t>
      </w:r>
      <w:r w:rsidR="00EA6CA3" w:rsidRPr="007354E6">
        <w:rPr>
          <w:rFonts w:asciiTheme="minorHAnsi" w:hAnsiTheme="minorHAnsi"/>
          <w:lang w:val="id-ID"/>
        </w:rPr>
        <w:t xml:space="preserve">: </w:t>
      </w:r>
      <w:r w:rsidR="007E427B" w:rsidRPr="007354E6">
        <w:rPr>
          <w:rFonts w:asciiTheme="minorHAnsi" w:hAnsiTheme="minorHAnsi"/>
          <w:lang w:val="id-ID"/>
        </w:rPr>
        <w:t xml:space="preserve">Technical Specifications: </w:t>
      </w:r>
      <w:r w:rsidR="00EA6CA3" w:rsidRPr="007354E6">
        <w:rPr>
          <w:rFonts w:asciiTheme="minorHAnsi" w:hAnsiTheme="minorHAnsi"/>
          <w:lang w:val="id-ID"/>
        </w:rPr>
        <w:t xml:space="preserve">Biogas </w:t>
      </w:r>
      <w:r w:rsidR="007E427B" w:rsidRPr="007354E6">
        <w:rPr>
          <w:rFonts w:asciiTheme="minorHAnsi" w:hAnsiTheme="minorHAnsi"/>
          <w:lang w:val="id-ID"/>
        </w:rPr>
        <w:t>D</w:t>
      </w:r>
      <w:r w:rsidR="00EA6CA3" w:rsidRPr="007354E6">
        <w:rPr>
          <w:rFonts w:asciiTheme="minorHAnsi" w:hAnsiTheme="minorHAnsi"/>
          <w:lang w:val="id-ID"/>
        </w:rPr>
        <w:t>igester</w:t>
      </w:r>
      <w:r w:rsidR="007A4127" w:rsidRPr="007354E6">
        <w:rPr>
          <w:rFonts w:asciiTheme="minorHAnsi" w:hAnsiTheme="minorHAnsi"/>
          <w:lang w:val="id-ID"/>
        </w:rPr>
        <w:t>s</w:t>
      </w:r>
      <w:r w:rsidR="00EA6CA3" w:rsidRPr="007354E6">
        <w:rPr>
          <w:rFonts w:asciiTheme="minorHAnsi" w:hAnsiTheme="minorHAnsi"/>
          <w:lang w:val="id-ID"/>
        </w:rPr>
        <w:t>.</w:t>
      </w:r>
    </w:p>
    <w:p w14:paraId="60C8E26E" w14:textId="77777777" w:rsidR="00A86AF1" w:rsidRPr="007354E6" w:rsidRDefault="009B3374" w:rsidP="007354E6">
      <w:pPr>
        <w:pStyle w:val="ListParagraph"/>
        <w:numPr>
          <w:ilvl w:val="0"/>
          <w:numId w:val="16"/>
        </w:numPr>
        <w:spacing w:after="120"/>
        <w:ind w:left="1170"/>
        <w:contextualSpacing w:val="0"/>
        <w:jc w:val="left"/>
        <w:rPr>
          <w:rFonts w:asciiTheme="minorHAnsi" w:hAnsiTheme="minorHAnsi"/>
          <w:lang w:val="id-ID"/>
        </w:rPr>
      </w:pPr>
      <w:r w:rsidRPr="007354E6">
        <w:rPr>
          <w:rFonts w:asciiTheme="minorHAnsi" w:hAnsiTheme="minorHAnsi"/>
          <w:lang w:val="id-ID"/>
        </w:rPr>
        <w:t xml:space="preserve">For more examples of </w:t>
      </w:r>
      <w:r w:rsidR="00443BB7" w:rsidRPr="007354E6">
        <w:rPr>
          <w:rFonts w:asciiTheme="minorHAnsi" w:hAnsiTheme="minorHAnsi"/>
          <w:lang w:val="id-ID"/>
        </w:rPr>
        <w:t>reuse</w:t>
      </w:r>
      <w:r w:rsidRPr="007354E6">
        <w:rPr>
          <w:rFonts w:asciiTheme="minorHAnsi" w:hAnsiTheme="minorHAnsi"/>
          <w:lang w:val="id-ID"/>
        </w:rPr>
        <w:t xml:space="preserve"> of nonhazardous waste, </w:t>
      </w:r>
      <w:r w:rsidR="007E427B" w:rsidRPr="007354E6">
        <w:rPr>
          <w:rFonts w:asciiTheme="minorHAnsi" w:hAnsiTheme="minorHAnsi"/>
          <w:lang w:val="id-ID"/>
        </w:rPr>
        <w:t xml:space="preserve">refer to </w:t>
      </w:r>
      <w:r w:rsidRPr="007354E6">
        <w:rPr>
          <w:rFonts w:asciiTheme="minorHAnsi" w:hAnsiTheme="minorHAnsi"/>
          <w:lang w:val="id-ID"/>
        </w:rPr>
        <w:t xml:space="preserve">the </w:t>
      </w:r>
      <w:r w:rsidR="007E427B" w:rsidRPr="007354E6">
        <w:rPr>
          <w:rFonts w:asciiTheme="minorHAnsi" w:hAnsiTheme="minorHAnsi"/>
          <w:lang w:val="id-ID"/>
        </w:rPr>
        <w:t>R</w:t>
      </w:r>
      <w:r w:rsidRPr="007354E6">
        <w:rPr>
          <w:rFonts w:asciiTheme="minorHAnsi" w:hAnsiTheme="minorHAnsi"/>
          <w:lang w:val="id-ID"/>
        </w:rPr>
        <w:t xml:space="preserve">eferences </w:t>
      </w:r>
      <w:r w:rsidR="007E427B" w:rsidRPr="007354E6">
        <w:rPr>
          <w:rFonts w:asciiTheme="minorHAnsi" w:hAnsiTheme="minorHAnsi"/>
          <w:lang w:val="id-ID"/>
        </w:rPr>
        <w:t>section</w:t>
      </w:r>
      <w:r w:rsidRPr="007354E6">
        <w:rPr>
          <w:rFonts w:asciiTheme="minorHAnsi" w:hAnsiTheme="minorHAnsi"/>
          <w:lang w:val="id-ID"/>
        </w:rPr>
        <w:t>.</w:t>
      </w:r>
    </w:p>
    <w:p w14:paraId="15A373C6" w14:textId="77777777" w:rsidR="007354E6" w:rsidRPr="007354E6" w:rsidRDefault="007354E6" w:rsidP="007354E6">
      <w:pPr>
        <w:pStyle w:val="ListParagraph"/>
        <w:spacing w:after="120"/>
        <w:ind w:left="1170"/>
        <w:contextualSpacing w:val="0"/>
        <w:jc w:val="left"/>
        <w:rPr>
          <w:rFonts w:asciiTheme="minorHAnsi" w:hAnsiTheme="minorHAnsi"/>
          <w:lang w:val="id-ID"/>
        </w:rPr>
      </w:pPr>
    </w:p>
    <w:p w14:paraId="3A9D364A" w14:textId="77777777" w:rsidR="006C12FA" w:rsidRDefault="006C12FA" w:rsidP="00312B50">
      <w:pPr>
        <w:pStyle w:val="ListParagraph"/>
        <w:numPr>
          <w:ilvl w:val="0"/>
          <w:numId w:val="9"/>
        </w:numPr>
        <w:spacing w:after="120"/>
        <w:contextualSpacing w:val="0"/>
        <w:jc w:val="left"/>
        <w:rPr>
          <w:rFonts w:asciiTheme="minorHAnsi" w:hAnsiTheme="minorHAnsi"/>
          <w:b/>
        </w:rPr>
      </w:pPr>
      <w:r>
        <w:rPr>
          <w:rFonts w:asciiTheme="minorHAnsi" w:hAnsiTheme="minorHAnsi"/>
          <w:b/>
        </w:rPr>
        <w:t>Reporting and Recordkeeping</w:t>
      </w:r>
    </w:p>
    <w:p w14:paraId="3C389A09" w14:textId="77777777" w:rsidR="007A4127" w:rsidRDefault="007A4127" w:rsidP="00312B50">
      <w:pPr>
        <w:pStyle w:val="ListParagraph"/>
        <w:spacing w:after="120"/>
        <w:ind w:left="360"/>
        <w:contextualSpacing w:val="0"/>
        <w:jc w:val="left"/>
        <w:rPr>
          <w:rFonts w:asciiTheme="minorHAnsi" w:hAnsiTheme="minorHAnsi"/>
        </w:rPr>
      </w:pPr>
      <w:r w:rsidRPr="007354E6">
        <w:rPr>
          <w:rFonts w:asciiTheme="minorHAnsi" w:hAnsiTheme="minorHAnsi"/>
        </w:rPr>
        <w:t>None</w:t>
      </w:r>
    </w:p>
    <w:p w14:paraId="627A2D59" w14:textId="77777777" w:rsidR="007354E6" w:rsidRPr="007354E6" w:rsidRDefault="007354E6" w:rsidP="00312B50">
      <w:pPr>
        <w:pStyle w:val="ListParagraph"/>
        <w:spacing w:after="120"/>
        <w:ind w:left="360"/>
        <w:contextualSpacing w:val="0"/>
        <w:jc w:val="left"/>
        <w:rPr>
          <w:rFonts w:asciiTheme="minorHAnsi" w:hAnsiTheme="minorHAnsi"/>
        </w:rPr>
      </w:pPr>
    </w:p>
    <w:p w14:paraId="042AA69F" w14:textId="77777777" w:rsidR="00380762" w:rsidRPr="00470835" w:rsidRDefault="00380762" w:rsidP="00312B50">
      <w:pPr>
        <w:pStyle w:val="ListParagraph"/>
        <w:numPr>
          <w:ilvl w:val="0"/>
          <w:numId w:val="9"/>
        </w:numPr>
        <w:spacing w:after="120"/>
        <w:contextualSpacing w:val="0"/>
        <w:jc w:val="left"/>
        <w:rPr>
          <w:rFonts w:asciiTheme="minorHAnsi" w:hAnsiTheme="minorHAnsi" w:cs="Calibri"/>
        </w:rPr>
      </w:pPr>
      <w:r w:rsidRPr="00470835">
        <w:rPr>
          <w:rFonts w:asciiTheme="minorHAnsi" w:hAnsiTheme="minorHAnsi"/>
          <w:b/>
        </w:rPr>
        <w:t>References</w:t>
      </w:r>
    </w:p>
    <w:p w14:paraId="7346DBD4" w14:textId="77777777" w:rsidR="00380762" w:rsidRPr="007354E6" w:rsidRDefault="00380762" w:rsidP="007354E6">
      <w:pPr>
        <w:pStyle w:val="ListParagraph"/>
        <w:numPr>
          <w:ilvl w:val="1"/>
          <w:numId w:val="9"/>
        </w:numPr>
        <w:contextualSpacing w:val="0"/>
        <w:jc w:val="left"/>
        <w:rPr>
          <w:rFonts w:asciiTheme="minorHAnsi" w:hAnsiTheme="minorHAnsi"/>
          <w:lang w:val="id-ID"/>
        </w:rPr>
      </w:pPr>
      <w:r w:rsidRPr="007354E6">
        <w:rPr>
          <w:rFonts w:asciiTheme="minorHAnsi" w:hAnsiTheme="minorHAnsi"/>
          <w:lang w:val="id-ID"/>
        </w:rPr>
        <w:t>Health Care Without Harm Asia. Best practices in health care waste management-examples from four Philippine hospitals. Manila: Health Care Without Harm; 2007. 69 pp.</w:t>
      </w:r>
    </w:p>
    <w:p w14:paraId="006C4B75" w14:textId="77777777" w:rsidR="00380762" w:rsidRPr="00470835" w:rsidRDefault="003B3AC4" w:rsidP="007354E6">
      <w:pPr>
        <w:pStyle w:val="ListParagraph"/>
        <w:spacing w:after="120"/>
        <w:ind w:left="810"/>
        <w:contextualSpacing w:val="0"/>
        <w:jc w:val="left"/>
        <w:rPr>
          <w:rFonts w:asciiTheme="minorHAnsi" w:hAnsiTheme="minorHAnsi" w:cs="Calibri"/>
          <w:lang w:val="id-ID"/>
        </w:rPr>
      </w:pPr>
      <w:hyperlink r:id="rId14" w:history="1">
        <w:r w:rsidR="00380762" w:rsidRPr="00A10A71">
          <w:rPr>
            <w:rStyle w:val="Hyperlink"/>
            <w:rFonts w:asciiTheme="minorHAnsi" w:hAnsiTheme="minorHAnsi" w:cs="Calibri"/>
            <w:lang w:val="id-ID"/>
          </w:rPr>
          <w:t>http://www.noharm.org/lib/downloads/waste/Best_Practices_Waste_Mgmt_Philippines.pdf</w:t>
        </w:r>
      </w:hyperlink>
    </w:p>
    <w:p w14:paraId="5597694C" w14:textId="77777777" w:rsidR="00380762" w:rsidRPr="007354E6" w:rsidRDefault="00380762" w:rsidP="007354E6">
      <w:pPr>
        <w:pStyle w:val="ListParagraph"/>
        <w:numPr>
          <w:ilvl w:val="1"/>
          <w:numId w:val="9"/>
        </w:numPr>
        <w:contextualSpacing w:val="0"/>
        <w:jc w:val="left"/>
        <w:rPr>
          <w:rFonts w:asciiTheme="minorHAnsi" w:hAnsiTheme="minorHAnsi"/>
          <w:lang w:val="id-ID"/>
        </w:rPr>
      </w:pPr>
      <w:r w:rsidRPr="007354E6">
        <w:rPr>
          <w:rFonts w:asciiTheme="minorHAnsi" w:hAnsiTheme="minorHAnsi"/>
          <w:lang w:val="id-ID"/>
        </w:rPr>
        <w:t>Health Care Without Harm. Medical waste and human rights ‒ Submission to the UN Human Rights Council Special Rapporteur. 2011. 66 pp.</w:t>
      </w:r>
    </w:p>
    <w:p w14:paraId="2CAF5F61" w14:textId="77777777" w:rsidR="00380762" w:rsidRPr="007354E6" w:rsidRDefault="003B3AC4" w:rsidP="007354E6">
      <w:pPr>
        <w:pStyle w:val="ListParagraph"/>
        <w:spacing w:after="120"/>
        <w:ind w:left="810"/>
        <w:contextualSpacing w:val="0"/>
        <w:jc w:val="left"/>
        <w:rPr>
          <w:rStyle w:val="Hyperlink"/>
        </w:rPr>
      </w:pPr>
      <w:hyperlink r:id="rId15" w:history="1">
        <w:r w:rsidR="00380762" w:rsidRPr="00A10A71">
          <w:rPr>
            <w:rStyle w:val="Hyperlink"/>
            <w:rFonts w:asciiTheme="minorHAnsi" w:hAnsiTheme="minorHAnsi" w:cs="Calibri"/>
            <w:lang w:val="id-ID"/>
          </w:rPr>
          <w:t>http://www.gefmedwaste.org/downloads/HCWH%202011%20MedWaste%20Human%20Rights%20Report.pdf</w:t>
        </w:r>
      </w:hyperlink>
    </w:p>
    <w:p w14:paraId="5EEAD837" w14:textId="77777777" w:rsidR="00380762" w:rsidRPr="007354E6" w:rsidRDefault="00380762" w:rsidP="007354E6">
      <w:pPr>
        <w:pStyle w:val="ListParagraph"/>
        <w:numPr>
          <w:ilvl w:val="1"/>
          <w:numId w:val="9"/>
        </w:numPr>
        <w:contextualSpacing w:val="0"/>
        <w:jc w:val="left"/>
        <w:rPr>
          <w:rFonts w:asciiTheme="minorHAnsi" w:hAnsiTheme="minorHAnsi"/>
          <w:lang w:val="id-ID"/>
        </w:rPr>
      </w:pPr>
      <w:r w:rsidRPr="007354E6">
        <w:rPr>
          <w:rFonts w:asciiTheme="minorHAnsi" w:hAnsiTheme="minorHAnsi"/>
          <w:lang w:val="id-ID"/>
        </w:rPr>
        <w:t>Emmanuel  J and Stringer R. For proper disposal: a global inventory of alternative medical waste treatment technologies. Arlington, Va: Health Care Without Harm; 2007. 52 pp.</w:t>
      </w:r>
    </w:p>
    <w:p w14:paraId="727596DC" w14:textId="77777777" w:rsidR="00380762" w:rsidRPr="007354E6" w:rsidRDefault="003B3AC4" w:rsidP="007354E6">
      <w:pPr>
        <w:pStyle w:val="ListParagraph"/>
        <w:spacing w:after="120"/>
        <w:ind w:left="810"/>
        <w:contextualSpacing w:val="0"/>
        <w:jc w:val="left"/>
        <w:rPr>
          <w:rStyle w:val="Hyperlink"/>
        </w:rPr>
      </w:pPr>
      <w:hyperlink r:id="rId16" w:history="1">
        <w:r w:rsidR="00380762" w:rsidRPr="00BE393F">
          <w:rPr>
            <w:rStyle w:val="Hyperlink"/>
            <w:rFonts w:asciiTheme="minorHAnsi" w:hAnsiTheme="minorHAnsi" w:cs="Calibri"/>
            <w:lang w:val="id-ID"/>
          </w:rPr>
          <w:t>http://www.noharm.org/lib/downloads/waste/For_Proper_Disposal.pdf</w:t>
        </w:r>
      </w:hyperlink>
    </w:p>
    <w:p w14:paraId="242970CE" w14:textId="77777777" w:rsidR="00380762" w:rsidRPr="007354E6" w:rsidRDefault="00380762" w:rsidP="007354E6">
      <w:pPr>
        <w:pStyle w:val="ListParagraph"/>
        <w:numPr>
          <w:ilvl w:val="1"/>
          <w:numId w:val="9"/>
        </w:numPr>
        <w:contextualSpacing w:val="0"/>
        <w:jc w:val="left"/>
        <w:rPr>
          <w:rFonts w:asciiTheme="minorHAnsi" w:hAnsiTheme="minorHAnsi"/>
          <w:lang w:val="id-ID"/>
        </w:rPr>
      </w:pPr>
      <w:r w:rsidRPr="007354E6">
        <w:rPr>
          <w:rFonts w:asciiTheme="minorHAnsi" w:hAnsiTheme="minorHAnsi"/>
          <w:lang w:val="id-ID"/>
        </w:rPr>
        <w:t>Health Care Without Harm. Interim report of health care waste management system in Bir Hospital Kathmandu. Kathmandu: Health Care Without Harm; 2011. 27 pp.</w:t>
      </w:r>
    </w:p>
    <w:p w14:paraId="64D9647A" w14:textId="77777777" w:rsidR="00380762" w:rsidRPr="007354E6" w:rsidRDefault="003B3AC4" w:rsidP="007354E6">
      <w:pPr>
        <w:pStyle w:val="ListParagraph"/>
        <w:spacing w:after="120"/>
        <w:ind w:left="810"/>
        <w:contextualSpacing w:val="0"/>
        <w:jc w:val="left"/>
        <w:rPr>
          <w:rStyle w:val="Hyperlink"/>
        </w:rPr>
      </w:pPr>
      <w:hyperlink r:id="rId17" w:history="1">
        <w:r w:rsidR="00380762" w:rsidRPr="00933A64">
          <w:rPr>
            <w:rStyle w:val="Hyperlink"/>
            <w:rFonts w:asciiTheme="minorHAnsi" w:hAnsiTheme="minorHAnsi" w:cs="Calibri"/>
            <w:lang w:val="id-ID"/>
          </w:rPr>
          <w:t>http://www.noharm.org/lib/downloads/waste/Bir_Hospital_Interim_Report.pdf</w:t>
        </w:r>
      </w:hyperlink>
    </w:p>
    <w:p w14:paraId="02F08DC4" w14:textId="77777777" w:rsidR="00380762" w:rsidRPr="007354E6" w:rsidRDefault="00380762" w:rsidP="007354E6">
      <w:pPr>
        <w:pStyle w:val="ListParagraph"/>
        <w:numPr>
          <w:ilvl w:val="1"/>
          <w:numId w:val="9"/>
        </w:numPr>
        <w:contextualSpacing w:val="0"/>
        <w:jc w:val="left"/>
        <w:rPr>
          <w:rFonts w:asciiTheme="minorHAnsi" w:hAnsiTheme="minorHAnsi"/>
          <w:lang w:val="id-ID"/>
        </w:rPr>
      </w:pPr>
      <w:r w:rsidRPr="007354E6">
        <w:rPr>
          <w:rFonts w:asciiTheme="minorHAnsi" w:hAnsiTheme="minorHAnsi"/>
          <w:lang w:val="id-ID"/>
        </w:rPr>
        <w:t>Royal College of Nursing. Safe management of health care waste. London: Royal College of Nursing; 2007. 20 p.</w:t>
      </w:r>
    </w:p>
    <w:p w14:paraId="617B4BD4" w14:textId="77777777" w:rsidR="00380762" w:rsidRPr="007354E6" w:rsidRDefault="003B3AC4" w:rsidP="007354E6">
      <w:pPr>
        <w:pStyle w:val="ListParagraph"/>
        <w:spacing w:after="120"/>
        <w:ind w:left="810"/>
        <w:contextualSpacing w:val="0"/>
        <w:jc w:val="left"/>
        <w:rPr>
          <w:rStyle w:val="Hyperlink"/>
        </w:rPr>
      </w:pPr>
      <w:hyperlink r:id="rId18" w:history="1">
        <w:r w:rsidR="00380762" w:rsidRPr="007354E6">
          <w:rPr>
            <w:rStyle w:val="Hyperlink"/>
            <w:rFonts w:asciiTheme="minorHAnsi" w:hAnsiTheme="minorHAnsi" w:cs="Calibri"/>
            <w:lang w:val="id-ID"/>
          </w:rPr>
          <w:t>http://www.rcn.org.uk/__data/assets/pdf_file/0013/111082/003205.pdf</w:t>
        </w:r>
      </w:hyperlink>
    </w:p>
    <w:p w14:paraId="5218E3A0" w14:textId="77777777" w:rsidR="00380762" w:rsidRPr="007354E6" w:rsidRDefault="00380762" w:rsidP="007354E6">
      <w:pPr>
        <w:pStyle w:val="ListParagraph"/>
        <w:numPr>
          <w:ilvl w:val="1"/>
          <w:numId w:val="9"/>
        </w:numPr>
        <w:contextualSpacing w:val="0"/>
        <w:jc w:val="left"/>
        <w:rPr>
          <w:rFonts w:asciiTheme="minorHAnsi" w:hAnsiTheme="minorHAnsi"/>
          <w:lang w:val="id-ID"/>
        </w:rPr>
      </w:pPr>
      <w:r w:rsidRPr="007354E6">
        <w:rPr>
          <w:rFonts w:asciiTheme="minorHAnsi" w:hAnsiTheme="minorHAnsi"/>
          <w:lang w:val="id-ID"/>
        </w:rPr>
        <w:t>World Health Organization. Core principles for achieving safe and sustainable management of health-care waste. Geneva: WHO; 2007. 2 p.</w:t>
      </w:r>
    </w:p>
    <w:p w14:paraId="1FE15947" w14:textId="77777777" w:rsidR="00380762" w:rsidRPr="007354E6" w:rsidRDefault="003B3AC4" w:rsidP="007354E6">
      <w:pPr>
        <w:pStyle w:val="ListParagraph"/>
        <w:spacing w:after="120"/>
        <w:ind w:left="810"/>
        <w:contextualSpacing w:val="0"/>
        <w:jc w:val="left"/>
        <w:rPr>
          <w:rStyle w:val="Hyperlink"/>
        </w:rPr>
      </w:pPr>
      <w:hyperlink r:id="rId19" w:history="1">
        <w:r w:rsidR="00380762" w:rsidRPr="007354E6">
          <w:rPr>
            <w:rStyle w:val="Hyperlink"/>
            <w:rFonts w:asciiTheme="minorHAnsi" w:hAnsiTheme="minorHAnsi" w:cs="Calibri"/>
            <w:lang w:val="id-ID"/>
          </w:rPr>
          <w:t>http://www.who.int/water_sanitation_health/medicalwaste/hcwprinciples.pdf</w:t>
        </w:r>
      </w:hyperlink>
    </w:p>
    <w:p w14:paraId="232ABEB4" w14:textId="77777777" w:rsidR="00380762" w:rsidRPr="00380762" w:rsidRDefault="00380762" w:rsidP="00312B50">
      <w:pPr>
        <w:spacing w:after="120"/>
        <w:jc w:val="left"/>
        <w:rPr>
          <w:rFonts w:asciiTheme="minorHAnsi" w:hAnsiTheme="minorHAnsi"/>
          <w:b/>
        </w:rPr>
      </w:pPr>
    </w:p>
    <w:p w14:paraId="39E2C4ED" w14:textId="77777777" w:rsidR="00A86AF1" w:rsidRPr="00470835" w:rsidRDefault="00A86AF1" w:rsidP="00312B50">
      <w:pPr>
        <w:pStyle w:val="ListParagraph"/>
        <w:numPr>
          <w:ilvl w:val="0"/>
          <w:numId w:val="9"/>
        </w:numPr>
        <w:spacing w:after="120"/>
        <w:contextualSpacing w:val="0"/>
        <w:jc w:val="left"/>
        <w:rPr>
          <w:rFonts w:asciiTheme="minorHAnsi" w:hAnsiTheme="minorHAnsi"/>
          <w:b/>
        </w:rPr>
      </w:pPr>
      <w:r w:rsidRPr="00470835">
        <w:rPr>
          <w:rFonts w:asciiTheme="minorHAnsi" w:hAnsiTheme="minorHAnsi"/>
          <w:b/>
        </w:rPr>
        <w:lastRenderedPageBreak/>
        <w:t xml:space="preserve">Related </w:t>
      </w:r>
      <w:r w:rsidR="006C12FA">
        <w:rPr>
          <w:rFonts w:asciiTheme="minorHAnsi" w:hAnsiTheme="minorHAnsi"/>
          <w:b/>
        </w:rPr>
        <w:t>D</w:t>
      </w:r>
      <w:r w:rsidR="006C12FA" w:rsidRPr="00470835">
        <w:rPr>
          <w:rFonts w:asciiTheme="minorHAnsi" w:hAnsiTheme="minorHAnsi"/>
          <w:b/>
        </w:rPr>
        <w:t>ocuments</w:t>
      </w:r>
    </w:p>
    <w:p w14:paraId="4BA98127" w14:textId="77777777" w:rsidR="00A86AF1" w:rsidRPr="007354E6" w:rsidRDefault="00A86AF1" w:rsidP="007354E6">
      <w:pPr>
        <w:spacing w:after="120"/>
        <w:ind w:left="720" w:hanging="360"/>
        <w:jc w:val="left"/>
        <w:rPr>
          <w:rFonts w:asciiTheme="minorHAnsi" w:hAnsiTheme="minorHAnsi" w:cs="Calibri"/>
        </w:rPr>
      </w:pPr>
      <w:r w:rsidRPr="007354E6">
        <w:rPr>
          <w:rFonts w:asciiTheme="minorHAnsi" w:hAnsiTheme="minorHAnsi"/>
        </w:rPr>
        <w:t xml:space="preserve">Doc </w:t>
      </w:r>
      <w:r w:rsidR="007E427B" w:rsidRPr="007354E6">
        <w:rPr>
          <w:rFonts w:asciiTheme="minorHAnsi" w:hAnsiTheme="minorHAnsi"/>
        </w:rPr>
        <w:t>502</w:t>
      </w:r>
      <w:r w:rsidRPr="007354E6">
        <w:rPr>
          <w:rFonts w:asciiTheme="minorHAnsi" w:hAnsiTheme="minorHAnsi"/>
        </w:rPr>
        <w:t xml:space="preserve">: </w:t>
      </w:r>
      <w:r w:rsidR="00C42FE2" w:rsidRPr="007354E6">
        <w:rPr>
          <w:rFonts w:asciiTheme="minorHAnsi" w:hAnsiTheme="minorHAnsi"/>
        </w:rPr>
        <w:t>On-site Handling of Health</w:t>
      </w:r>
      <w:r w:rsidR="007E427B" w:rsidRPr="007354E6">
        <w:rPr>
          <w:rFonts w:asciiTheme="minorHAnsi" w:hAnsiTheme="minorHAnsi"/>
        </w:rPr>
        <w:t xml:space="preserve"> C</w:t>
      </w:r>
      <w:r w:rsidR="00C42FE2" w:rsidRPr="007354E6">
        <w:rPr>
          <w:rFonts w:asciiTheme="minorHAnsi" w:hAnsiTheme="minorHAnsi"/>
        </w:rPr>
        <w:t xml:space="preserve">are Waste </w:t>
      </w:r>
      <w:r w:rsidR="007E427B" w:rsidRPr="007354E6">
        <w:rPr>
          <w:rFonts w:asciiTheme="minorHAnsi" w:hAnsiTheme="minorHAnsi"/>
        </w:rPr>
        <w:t>‒</w:t>
      </w:r>
      <w:r w:rsidR="00C42FE2" w:rsidRPr="007354E6">
        <w:rPr>
          <w:rFonts w:asciiTheme="minorHAnsi" w:hAnsiTheme="minorHAnsi"/>
        </w:rPr>
        <w:t xml:space="preserve"> Guidance</w:t>
      </w:r>
    </w:p>
    <w:p w14:paraId="40CC92D4" w14:textId="77777777" w:rsidR="00AE35D2" w:rsidRPr="007354E6" w:rsidRDefault="007E427B" w:rsidP="007354E6">
      <w:pPr>
        <w:spacing w:after="120"/>
        <w:ind w:left="720" w:hanging="360"/>
        <w:jc w:val="left"/>
        <w:rPr>
          <w:rFonts w:asciiTheme="minorHAnsi" w:hAnsiTheme="minorHAnsi" w:cs="Calibri"/>
        </w:rPr>
      </w:pPr>
      <w:r w:rsidRPr="007354E6">
        <w:rPr>
          <w:rFonts w:asciiTheme="minorHAnsi" w:hAnsiTheme="minorHAnsi" w:cs="Calibri"/>
        </w:rPr>
        <w:t>Doc 573: Technical Specifications: Biogas Digester</w:t>
      </w:r>
      <w:r w:rsidR="007A4127" w:rsidRPr="007354E6">
        <w:rPr>
          <w:rFonts w:asciiTheme="minorHAnsi" w:hAnsiTheme="minorHAnsi" w:cs="Calibri"/>
        </w:rPr>
        <w:t>s</w:t>
      </w:r>
    </w:p>
    <w:p w14:paraId="0329AACF" w14:textId="77777777" w:rsidR="003B7792" w:rsidRDefault="00900F3B" w:rsidP="007354E6">
      <w:pPr>
        <w:spacing w:after="120"/>
        <w:ind w:left="720" w:hanging="360"/>
        <w:jc w:val="left"/>
        <w:rPr>
          <w:rFonts w:asciiTheme="minorHAnsi" w:hAnsiTheme="minorHAnsi"/>
        </w:rPr>
      </w:pPr>
      <w:r w:rsidRPr="007354E6">
        <w:rPr>
          <w:rFonts w:asciiTheme="minorHAnsi" w:hAnsiTheme="minorHAnsi" w:cs="Calibri"/>
        </w:rPr>
        <w:t xml:space="preserve">Doc </w:t>
      </w:r>
      <w:r w:rsidR="007E427B" w:rsidRPr="007354E6">
        <w:rPr>
          <w:rFonts w:asciiTheme="minorHAnsi" w:hAnsiTheme="minorHAnsi" w:cs="Calibri"/>
        </w:rPr>
        <w:t>202</w:t>
      </w:r>
      <w:r w:rsidRPr="007354E6">
        <w:rPr>
          <w:rFonts w:asciiTheme="minorHAnsi" w:hAnsiTheme="minorHAnsi" w:cs="Calibri"/>
        </w:rPr>
        <w:t>:</w:t>
      </w:r>
      <w:r w:rsidRPr="007354E6">
        <w:rPr>
          <w:rFonts w:asciiTheme="minorHAnsi" w:hAnsiTheme="minorHAnsi"/>
        </w:rPr>
        <w:t xml:space="preserve"> Service Provider</w:t>
      </w:r>
      <w:r w:rsidR="00A3227C" w:rsidRPr="007354E6">
        <w:rPr>
          <w:rFonts w:asciiTheme="minorHAnsi" w:hAnsiTheme="minorHAnsi"/>
        </w:rPr>
        <w:t xml:space="preserve"> ‒ Guidance</w:t>
      </w:r>
    </w:p>
    <w:p w14:paraId="708A67DE" w14:textId="77777777" w:rsidR="007354E6" w:rsidRPr="007354E6" w:rsidRDefault="007354E6" w:rsidP="007354E6">
      <w:pPr>
        <w:spacing w:after="120"/>
        <w:ind w:left="720" w:hanging="360"/>
        <w:jc w:val="left"/>
        <w:rPr>
          <w:rFonts w:asciiTheme="minorHAnsi" w:hAnsiTheme="minorHAnsi" w:cs="Calibri"/>
        </w:rPr>
      </w:pPr>
    </w:p>
    <w:p w14:paraId="08BF90FD" w14:textId="77777777" w:rsidR="007354E6" w:rsidRDefault="007354E6" w:rsidP="007354E6">
      <w:pPr>
        <w:pStyle w:val="ListParagraph"/>
        <w:numPr>
          <w:ilvl w:val="0"/>
          <w:numId w:val="9"/>
        </w:numPr>
        <w:spacing w:after="120"/>
        <w:contextualSpacing w:val="0"/>
        <w:jc w:val="left"/>
        <w:rPr>
          <w:rFonts w:asciiTheme="minorHAnsi" w:hAnsiTheme="minorHAnsi"/>
          <w:b/>
        </w:rPr>
      </w:pPr>
      <w:r>
        <w:rPr>
          <w:rFonts w:asciiTheme="minorHAnsi" w:hAnsiTheme="minorHAnsi"/>
          <w:b/>
        </w:rPr>
        <w:t>Attachments</w:t>
      </w:r>
    </w:p>
    <w:p w14:paraId="3829DC27" w14:textId="77777777" w:rsidR="007354E6" w:rsidRPr="007354E6" w:rsidRDefault="007354E6" w:rsidP="007354E6">
      <w:pPr>
        <w:pStyle w:val="ListParagraph"/>
        <w:spacing w:after="120"/>
        <w:ind w:left="360"/>
        <w:contextualSpacing w:val="0"/>
        <w:jc w:val="left"/>
        <w:rPr>
          <w:rFonts w:asciiTheme="minorHAnsi" w:hAnsiTheme="minorHAnsi"/>
        </w:rPr>
      </w:pPr>
      <w:r w:rsidRPr="007354E6">
        <w:rPr>
          <w:rFonts w:asciiTheme="minorHAnsi" w:hAnsiTheme="minorHAnsi"/>
        </w:rPr>
        <w:t>None</w:t>
      </w:r>
    </w:p>
    <w:p w14:paraId="38EF9E62" w14:textId="77777777" w:rsidR="00A86AF1" w:rsidRPr="00470835" w:rsidRDefault="00A86AF1" w:rsidP="00312B50">
      <w:pPr>
        <w:spacing w:after="120"/>
        <w:jc w:val="left"/>
        <w:rPr>
          <w:rFonts w:asciiTheme="minorHAnsi" w:hAnsiTheme="minorHAnsi"/>
        </w:rPr>
      </w:pPr>
    </w:p>
    <w:sectPr w:rsidR="00A86AF1" w:rsidRPr="00470835" w:rsidSect="002B60AD">
      <w:headerReference w:type="even" r:id="rId20"/>
      <w:headerReference w:type="default" r:id="rId21"/>
      <w:footerReference w:type="even" r:id="rId22"/>
      <w:footerReference w:type="default" r:id="rId23"/>
      <w:headerReference w:type="first" r:id="rId24"/>
      <w:footerReference w:type="first" r:id="rId25"/>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60363" w14:textId="77777777" w:rsidR="009B38DF" w:rsidRDefault="009B38DF" w:rsidP="006A32E9">
      <w:r>
        <w:separator/>
      </w:r>
    </w:p>
  </w:endnote>
  <w:endnote w:type="continuationSeparator" w:id="0">
    <w:p w14:paraId="41A92230" w14:textId="77777777" w:rsidR="009B38DF" w:rsidRDefault="009B38DF" w:rsidP="006A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A6E22" w14:textId="77777777" w:rsidR="003B3AC4" w:rsidRDefault="003B3AC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CB6DA" w14:textId="77777777" w:rsidR="003B3AC4" w:rsidRDefault="003B3AC4" w:rsidP="003B3AC4">
    <w:pPr>
      <w:jc w:val="left"/>
      <w:rPr>
        <w:rFonts w:ascii="Arial" w:eastAsia="Times New Roman" w:hAnsi="Arial"/>
        <w:b/>
        <w:bCs/>
        <w:color w:val="000000"/>
        <w:sz w:val="21"/>
        <w:szCs w:val="21"/>
        <w:shd w:val="clear" w:color="auto" w:fill="FFFFFF"/>
        <w:lang w:val="en-GB"/>
      </w:rPr>
    </w:pPr>
  </w:p>
  <w:p w14:paraId="706F7DF1" w14:textId="77777777" w:rsidR="003B3AC4" w:rsidRPr="003B3AC4" w:rsidRDefault="003B3AC4" w:rsidP="003B3AC4">
    <w:pPr>
      <w:jc w:val="left"/>
      <w:rPr>
        <w:rFonts w:ascii="Times New Roman" w:eastAsia="Times New Roman" w:hAnsi="Times New Roman" w:cs="Times New Roman"/>
        <w:sz w:val="20"/>
        <w:szCs w:val="20"/>
        <w:lang w:val="en-GB"/>
      </w:rPr>
    </w:pPr>
    <w:bookmarkStart w:id="0" w:name="_GoBack"/>
    <w:bookmarkEnd w:id="0"/>
    <w:r w:rsidRPr="003B3AC4">
      <w:rPr>
        <w:rFonts w:ascii="Arial" w:eastAsia="Times New Roman" w:hAnsi="Arial"/>
        <w:b/>
        <w:bCs/>
        <w:color w:val="000000"/>
        <w:sz w:val="21"/>
        <w:szCs w:val="21"/>
        <w:shd w:val="clear" w:color="auto" w:fill="FFFFFF"/>
        <w:lang w:val="en-GB"/>
      </w:rPr>
      <w:t>These documents were first produced by FHI 360 and HCWH under funding provided by the CDC to support and inform proper management of health care waste.</w:t>
    </w:r>
  </w:p>
  <w:p w14:paraId="003F81F6" w14:textId="77777777" w:rsidR="003B3AC4" w:rsidRDefault="003B3AC4">
    <w:pPr>
      <w:pStyle w:val="Footer"/>
    </w:pPr>
  </w:p>
  <w:p w14:paraId="1F697424" w14:textId="77777777" w:rsidR="002B60AD" w:rsidRPr="002B60AD" w:rsidRDefault="002B60AD">
    <w:pPr>
      <w:pStyle w:val="Footer"/>
    </w:pPr>
    <w:r>
      <w:t xml:space="preserve">Doc 501: Waste Minimization and Recycling of Infectious Waste – Guidance </w:t>
    </w:r>
    <w:r>
      <w:tab/>
    </w:r>
    <w:r w:rsidRPr="002B60AD">
      <w:t xml:space="preserve">Page </w:t>
    </w:r>
    <w:r w:rsidRPr="002B60AD">
      <w:fldChar w:fldCharType="begin"/>
    </w:r>
    <w:r w:rsidRPr="002B60AD">
      <w:instrText xml:space="preserve"> PAGE  \* Arabic  \* MERGEFORMAT </w:instrText>
    </w:r>
    <w:r w:rsidRPr="002B60AD">
      <w:fldChar w:fldCharType="separate"/>
    </w:r>
    <w:r w:rsidR="003B3AC4">
      <w:rPr>
        <w:noProof/>
      </w:rPr>
      <w:t>2</w:t>
    </w:r>
    <w:r w:rsidRPr="002B60AD">
      <w:fldChar w:fldCharType="end"/>
    </w:r>
    <w:r w:rsidRPr="002B60AD">
      <w:t xml:space="preserve"> of </w:t>
    </w:r>
    <w:fldSimple w:instr=" NUMPAGES  \* Arabic  \* MERGEFORMAT ">
      <w:r w:rsidR="003B3AC4">
        <w:rPr>
          <w:noProof/>
        </w:rPr>
        <w:t>8</w:t>
      </w:r>
    </w:fldSimple>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EFA0B" w14:textId="77777777" w:rsidR="003B3AC4" w:rsidRDefault="003B3AC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BE3C0" w14:textId="77777777" w:rsidR="009B38DF" w:rsidRDefault="009B38DF" w:rsidP="006A32E9">
      <w:r>
        <w:separator/>
      </w:r>
    </w:p>
  </w:footnote>
  <w:footnote w:type="continuationSeparator" w:id="0">
    <w:p w14:paraId="0A7072A8" w14:textId="77777777" w:rsidR="009B38DF" w:rsidRDefault="009B38DF" w:rsidP="006A32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0C109" w14:textId="77777777" w:rsidR="003B3AC4" w:rsidRDefault="003B3AC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F82A9" w14:textId="77777777" w:rsidR="00003CD4" w:rsidRDefault="00003CD4">
    <w:pPr>
      <w:pStyle w:val="Header"/>
    </w:pPr>
    <w:r>
      <w:rPr>
        <w:noProof/>
      </w:rPr>
      <w:t xml:space="preserve">  </w:t>
    </w:r>
    <w:r>
      <w:rPr>
        <w:noProof/>
      </w:rPr>
      <w:drawing>
        <wp:inline distT="0" distB="0" distL="0" distR="0" wp14:anchorId="68588371" wp14:editId="26B771E0">
          <wp:extent cx="1214120" cy="1261110"/>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4120" cy="1261110"/>
                  </a:xfrm>
                  <a:prstGeom prst="rect">
                    <a:avLst/>
                  </a:prstGeom>
                  <a:noFill/>
                  <a:ln>
                    <a:noFill/>
                  </a:ln>
                </pic:spPr>
              </pic:pic>
            </a:graphicData>
          </a:graphic>
        </wp:inline>
      </w:drawing>
    </w:r>
    <w:r>
      <w:rPr>
        <w:noProof/>
      </w:rPr>
      <w:t xml:space="preserve">                                                                       </w:t>
    </w:r>
    <w:r>
      <w:rPr>
        <w:noProof/>
      </w:rPr>
      <w:drawing>
        <wp:inline distT="0" distB="0" distL="0" distR="0" wp14:anchorId="66986076" wp14:editId="7EB970A5">
          <wp:extent cx="2191385" cy="9772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1385" cy="977265"/>
                  </a:xfrm>
                  <a:prstGeom prst="rect">
                    <a:avLst/>
                  </a:prstGeom>
                  <a:noFill/>
                  <a:ln>
                    <a:noFill/>
                  </a:ln>
                </pic:spPr>
              </pic:pic>
            </a:graphicData>
          </a:graphic>
        </wp:inline>
      </w:drawing>
    </w:r>
  </w:p>
  <w:p w14:paraId="70E4626F" w14:textId="77777777" w:rsidR="00003CD4" w:rsidRDefault="00003CD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710AC" w14:textId="77777777" w:rsidR="003B3AC4" w:rsidRDefault="003B3AC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1776"/>
        </w:tabs>
        <w:ind w:left="1776" w:hanging="360"/>
      </w:pPr>
      <w:rPr>
        <w:rFonts w:ascii="Wingdings" w:hAnsi="Wingdings"/>
      </w:rPr>
    </w:lvl>
  </w:abstractNum>
  <w:abstractNum w:abstractNumId="1">
    <w:nsid w:val="0000000E"/>
    <w:multiLevelType w:val="singleLevel"/>
    <w:tmpl w:val="0000000E"/>
    <w:name w:val="WW8Num14"/>
    <w:lvl w:ilvl="0">
      <w:start w:val="1"/>
      <w:numFmt w:val="bullet"/>
      <w:lvlText w:val=""/>
      <w:lvlJc w:val="left"/>
      <w:pPr>
        <w:tabs>
          <w:tab w:val="num" w:pos="1776"/>
        </w:tabs>
        <w:ind w:left="1776" w:hanging="360"/>
      </w:pPr>
      <w:rPr>
        <w:rFonts w:ascii="Wingdings" w:hAnsi="Wingdings"/>
      </w:rPr>
    </w:lvl>
  </w:abstractNum>
  <w:abstractNum w:abstractNumId="2">
    <w:nsid w:val="00000010"/>
    <w:multiLevelType w:val="multilevel"/>
    <w:tmpl w:val="00000010"/>
    <w:name w:val="WW8Num16"/>
    <w:lvl w:ilvl="0">
      <w:start w:val="1"/>
      <w:numFmt w:val="bullet"/>
      <w:lvlText w:val=""/>
      <w:lvlJc w:val="left"/>
      <w:pPr>
        <w:tabs>
          <w:tab w:val="num" w:pos="1776"/>
        </w:tabs>
        <w:ind w:left="1776"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11"/>
    <w:multiLevelType w:val="multilevel"/>
    <w:tmpl w:val="00000011"/>
    <w:name w:val="WW8Num17"/>
    <w:lvl w:ilvl="0">
      <w:start w:val="1"/>
      <w:numFmt w:val="bullet"/>
      <w:lvlText w:val=""/>
      <w:lvlJc w:val="left"/>
      <w:pPr>
        <w:tabs>
          <w:tab w:val="num" w:pos="1776"/>
        </w:tabs>
        <w:ind w:left="1776" w:hanging="360"/>
      </w:pPr>
      <w:rPr>
        <w:rFonts w:ascii="Wingdings" w:hAnsi="Wingdings" w:cs="Arial"/>
        <w:color w:val="00000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Arial"/>
        <w:color w:val="000000"/>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Arial"/>
        <w:color w:val="00000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Arial"/>
        <w:color w:val="000000"/>
      </w:rPr>
    </w:lvl>
  </w:abstractNum>
  <w:abstractNum w:abstractNumId="4">
    <w:nsid w:val="00000012"/>
    <w:multiLevelType w:val="singleLevel"/>
    <w:tmpl w:val="00000012"/>
    <w:name w:val="WW8Num18"/>
    <w:lvl w:ilvl="0">
      <w:start w:val="1"/>
      <w:numFmt w:val="bullet"/>
      <w:lvlText w:val=""/>
      <w:lvlJc w:val="left"/>
      <w:pPr>
        <w:tabs>
          <w:tab w:val="num" w:pos="720"/>
        </w:tabs>
        <w:ind w:left="720" w:hanging="360"/>
      </w:pPr>
      <w:rPr>
        <w:rFonts w:ascii="Wingdings" w:hAnsi="Wingdings"/>
      </w:rPr>
    </w:lvl>
  </w:abstractNum>
  <w:abstractNum w:abstractNumId="5">
    <w:nsid w:val="09D85D23"/>
    <w:multiLevelType w:val="multilevel"/>
    <w:tmpl w:val="941A3E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0967ED7"/>
    <w:multiLevelType w:val="multilevel"/>
    <w:tmpl w:val="1FD69930"/>
    <w:styleLink w:val="Style1"/>
    <w:lvl w:ilvl="0">
      <w:start w:val="1"/>
      <w:numFmt w:val="decimal"/>
      <w:lvlText w:val="6.%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31E19AB"/>
    <w:multiLevelType w:val="hybridMultilevel"/>
    <w:tmpl w:val="C344C26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7BE0DE1"/>
    <w:multiLevelType w:val="multilevel"/>
    <w:tmpl w:val="40D0C6F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B5663BB"/>
    <w:multiLevelType w:val="hybridMultilevel"/>
    <w:tmpl w:val="9AAE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283490"/>
    <w:multiLevelType w:val="hybridMultilevel"/>
    <w:tmpl w:val="780267C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A268210E">
      <w:numFmt w:val="bullet"/>
      <w:lvlText w:val="•"/>
      <w:lvlJc w:val="left"/>
      <w:pPr>
        <w:ind w:left="3645" w:hanging="405"/>
      </w:pPr>
      <w:rPr>
        <w:rFonts w:ascii="Calibri" w:eastAsia="Calibri" w:hAnsi="Calibri" w:cs="Calibri"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2013EF"/>
    <w:multiLevelType w:val="hybridMultilevel"/>
    <w:tmpl w:val="18B05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CD35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B8005BF"/>
    <w:multiLevelType w:val="hybridMultilevel"/>
    <w:tmpl w:val="63EE3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A324F8"/>
    <w:multiLevelType w:val="hybridMultilevel"/>
    <w:tmpl w:val="0A549C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A9148F"/>
    <w:multiLevelType w:val="multilevel"/>
    <w:tmpl w:val="EF702E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o"/>
      <w:lvlJc w:val="left"/>
      <w:pPr>
        <w:ind w:left="1728" w:hanging="648"/>
      </w:pPr>
      <w:rPr>
        <w:rFonts w:ascii="Courier New" w:hAnsi="Courier New" w:cs="Courier New" w:hint="default"/>
      </w:r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CB30ECC"/>
    <w:multiLevelType w:val="hybridMultilevel"/>
    <w:tmpl w:val="A9DE4F8A"/>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CC252F2"/>
    <w:multiLevelType w:val="hybridMultilevel"/>
    <w:tmpl w:val="BE705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07B0FF4"/>
    <w:multiLevelType w:val="hybridMultilevel"/>
    <w:tmpl w:val="34F870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0AF6D4E"/>
    <w:multiLevelType w:val="hybridMultilevel"/>
    <w:tmpl w:val="3DDA377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16231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2BC0717"/>
    <w:multiLevelType w:val="hybridMultilevel"/>
    <w:tmpl w:val="68420692"/>
    <w:lvl w:ilvl="0" w:tplc="47DE8FC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3CC5C5D"/>
    <w:multiLevelType w:val="hybridMultilevel"/>
    <w:tmpl w:val="36780BA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3">
    <w:nsid w:val="36F644D6"/>
    <w:multiLevelType w:val="hybridMultilevel"/>
    <w:tmpl w:val="F83A85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70E59B5"/>
    <w:multiLevelType w:val="hybridMultilevel"/>
    <w:tmpl w:val="8356F1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38BD6F1E"/>
    <w:multiLevelType w:val="hybridMultilevel"/>
    <w:tmpl w:val="1DC20448"/>
    <w:lvl w:ilvl="0" w:tplc="7A162392">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F07BA6"/>
    <w:multiLevelType w:val="hybridMultilevel"/>
    <w:tmpl w:val="C358A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93F57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9437FA7"/>
    <w:multiLevelType w:val="hybridMultilevel"/>
    <w:tmpl w:val="17EC1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A047306"/>
    <w:multiLevelType w:val="multilevel"/>
    <w:tmpl w:val="ADBEF9D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B207C4E"/>
    <w:multiLevelType w:val="hybridMultilevel"/>
    <w:tmpl w:val="FFEA7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D216805"/>
    <w:multiLevelType w:val="multilevel"/>
    <w:tmpl w:val="0964A79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137278B"/>
    <w:multiLevelType w:val="hybridMultilevel"/>
    <w:tmpl w:val="509AA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32A7386"/>
    <w:multiLevelType w:val="multilevel"/>
    <w:tmpl w:val="20B06C74"/>
    <w:lvl w:ilvl="0">
      <w:start w:val="1"/>
      <w:numFmt w:val="decimal"/>
      <w:lvlText w:val="%1."/>
      <w:lvlJc w:val="left"/>
      <w:pPr>
        <w:ind w:left="360" w:hanging="360"/>
      </w:pPr>
      <w:rPr>
        <w:b/>
      </w:rPr>
    </w:lvl>
    <w:lvl w:ilvl="1">
      <w:start w:val="1"/>
      <w:numFmt w:val="decimal"/>
      <w:lvlText w:val="%1.%2."/>
      <w:lvlJc w:val="left"/>
      <w:pPr>
        <w:ind w:left="702" w:hanging="432"/>
      </w:pPr>
      <w:rPr>
        <w:b w:val="0"/>
      </w:rPr>
    </w:lvl>
    <w:lvl w:ilvl="2">
      <w:start w:val="1"/>
      <w:numFmt w:val="decimal"/>
      <w:lvlText w:val="%1.%2.%3."/>
      <w:lvlJc w:val="left"/>
      <w:pPr>
        <w:ind w:left="13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4594C88"/>
    <w:multiLevelType w:val="multilevel"/>
    <w:tmpl w:val="8D4624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o"/>
      <w:lvlJc w:val="left"/>
      <w:pPr>
        <w:ind w:left="1728" w:hanging="648"/>
      </w:pPr>
      <w:rPr>
        <w:rFonts w:ascii="Courier New" w:hAnsi="Courier New" w:cs="Courier New"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A4C08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AB36D27"/>
    <w:multiLevelType w:val="multilevel"/>
    <w:tmpl w:val="941A3E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4E80486F"/>
    <w:multiLevelType w:val="multilevel"/>
    <w:tmpl w:val="C6BA85E6"/>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E8631B0"/>
    <w:multiLevelType w:val="multilevel"/>
    <w:tmpl w:val="AC7ECB0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FFC4AF1"/>
    <w:multiLevelType w:val="multilevel"/>
    <w:tmpl w:val="1C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51D478A7"/>
    <w:multiLevelType w:val="multilevel"/>
    <w:tmpl w:val="019C14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bullet"/>
      <w:lvlText w:val="o"/>
      <w:lvlJc w:val="left"/>
      <w:pPr>
        <w:ind w:left="2232" w:hanging="792"/>
      </w:pPr>
      <w:rPr>
        <w:rFonts w:ascii="Courier New" w:hAnsi="Courier New" w:cs="Courier New" w:hint="default"/>
      </w:rPr>
    </w:lvl>
    <w:lvl w:ilvl="5">
      <w:start w:val="1"/>
      <w:numFmt w:val="bullet"/>
      <w:lvlText w:val="o"/>
      <w:lvlJc w:val="left"/>
      <w:pPr>
        <w:ind w:left="2736" w:hanging="936"/>
      </w:pPr>
      <w:rPr>
        <w:rFonts w:ascii="Courier New" w:hAnsi="Courier New" w:cs="Courier New"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538A1166"/>
    <w:multiLevelType w:val="hybridMultilevel"/>
    <w:tmpl w:val="3710E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54115871"/>
    <w:multiLevelType w:val="hybridMultilevel"/>
    <w:tmpl w:val="64881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70115B0"/>
    <w:multiLevelType w:val="hybridMultilevel"/>
    <w:tmpl w:val="6B40D5DA"/>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4">
    <w:nsid w:val="59056EA5"/>
    <w:multiLevelType w:val="multilevel"/>
    <w:tmpl w:val="1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594A2402"/>
    <w:multiLevelType w:val="hybridMultilevel"/>
    <w:tmpl w:val="143C9EF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5B83039F"/>
    <w:multiLevelType w:val="hybridMultilevel"/>
    <w:tmpl w:val="684243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5D0D794D"/>
    <w:multiLevelType w:val="hybridMultilevel"/>
    <w:tmpl w:val="BEA0869C"/>
    <w:lvl w:ilvl="0" w:tplc="0409000F">
      <w:start w:val="1"/>
      <w:numFmt w:val="lowerRoman"/>
      <w:pStyle w:val="Heading3"/>
      <w:lvlText w:val="%1."/>
      <w:lvlJc w:val="right"/>
      <w:pPr>
        <w:ind w:left="1080" w:hanging="360"/>
      </w:pPr>
      <w:rPr>
        <w:rFonts w:hint="default"/>
      </w:rPr>
    </w:lvl>
    <w:lvl w:ilvl="1" w:tplc="08090001">
      <w:start w:val="1"/>
      <w:numFmt w:val="lowerLetter"/>
      <w:lvlText w:val="%2."/>
      <w:lvlJc w:val="left"/>
      <w:pPr>
        <w:ind w:left="1800" w:hanging="360"/>
      </w:pPr>
    </w:lvl>
    <w:lvl w:ilvl="2" w:tplc="08090001"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EF35445"/>
    <w:multiLevelType w:val="multilevel"/>
    <w:tmpl w:val="0809001D"/>
    <w:styleLink w:val="Style5"/>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5FA329FF"/>
    <w:multiLevelType w:val="multilevel"/>
    <w:tmpl w:val="1FD69930"/>
    <w:lvl w:ilvl="0">
      <w:start w:val="1"/>
      <w:numFmt w:val="decimal"/>
      <w:pStyle w:val="Heading2"/>
      <w:lvlText w:val="6.%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625F1BE5"/>
    <w:multiLevelType w:val="hybridMultilevel"/>
    <w:tmpl w:val="B61CF524"/>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1">
    <w:nsid w:val="64014656"/>
    <w:multiLevelType w:val="hybridMultilevel"/>
    <w:tmpl w:val="242CF8E0"/>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2">
    <w:nsid w:val="6430598D"/>
    <w:multiLevelType w:val="multilevel"/>
    <w:tmpl w:val="9452B43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66314546"/>
    <w:multiLevelType w:val="multilevel"/>
    <w:tmpl w:val="9750547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66854F0A"/>
    <w:multiLevelType w:val="multilevel"/>
    <w:tmpl w:val="0964A79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66970870"/>
    <w:multiLevelType w:val="hybridMultilevel"/>
    <w:tmpl w:val="CE2A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78B1AA6"/>
    <w:multiLevelType w:val="hybridMultilevel"/>
    <w:tmpl w:val="1226C1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692335FD"/>
    <w:multiLevelType w:val="hybridMultilevel"/>
    <w:tmpl w:val="F24E3CE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0716013"/>
    <w:multiLevelType w:val="multilevel"/>
    <w:tmpl w:val="1CC89AB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2545C5C"/>
    <w:multiLevelType w:val="hybridMultilevel"/>
    <w:tmpl w:val="E03CF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757B45DE"/>
    <w:multiLevelType w:val="multilevel"/>
    <w:tmpl w:val="1C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nsid w:val="771D6E95"/>
    <w:multiLevelType w:val="multilevel"/>
    <w:tmpl w:val="4B8228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7B068C6"/>
    <w:multiLevelType w:val="hybridMultilevel"/>
    <w:tmpl w:val="8E2E1E0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79797518"/>
    <w:multiLevelType w:val="hybridMultilevel"/>
    <w:tmpl w:val="C7C8CEAE"/>
    <w:lvl w:ilvl="0" w:tplc="95846C82">
      <w:start w:val="1"/>
      <w:numFmt w:val="decimal"/>
      <w:pStyle w:val="Heading1"/>
      <w:lvlText w:val="%1."/>
      <w:lvlJc w:val="left"/>
      <w:pPr>
        <w:ind w:left="360" w:hanging="360"/>
      </w:pPr>
      <w:rPr>
        <w:rFonts w:cs="Calibri" w:hint="default"/>
        <w:bCs/>
        <w:iCs w:val="0"/>
        <w:szCs w:val="28"/>
      </w:rPr>
    </w:lvl>
    <w:lvl w:ilvl="1" w:tplc="08090001">
      <w:start w:val="1"/>
      <w:numFmt w:val="lowerRoman"/>
      <w:lvlText w:val="%2."/>
      <w:lvlJc w:val="left"/>
      <w:pPr>
        <w:ind w:left="1440" w:hanging="720"/>
      </w:pPr>
      <w:rPr>
        <w:rFonts w:ascii="Calibri" w:hAnsi="Calibri" w:cs="Calibri" w:hint="default"/>
      </w:rPr>
    </w:lvl>
    <w:lvl w:ilvl="2" w:tplc="08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7E2E0C2E"/>
    <w:multiLevelType w:val="multilevel"/>
    <w:tmpl w:val="050611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bullet"/>
      <w:lvlText w:val="o"/>
      <w:lvlJc w:val="left"/>
      <w:pPr>
        <w:ind w:left="2232" w:hanging="792"/>
      </w:pPr>
      <w:rPr>
        <w:rFonts w:ascii="Courier New" w:hAnsi="Courier New" w:cs="Courier New" w:hint="default"/>
      </w:rPr>
    </w:lvl>
    <w:lvl w:ilvl="5">
      <w:start w:val="1"/>
      <w:numFmt w:val="bullet"/>
      <w:lvlText w:val="o"/>
      <w:lvlJc w:val="left"/>
      <w:pPr>
        <w:ind w:left="2736" w:hanging="936"/>
      </w:pPr>
      <w:rPr>
        <w:rFonts w:ascii="Courier New" w:hAnsi="Courier New" w:cs="Courier New" w:hint="default"/>
      </w:rPr>
    </w:lvl>
    <w:lvl w:ilvl="6">
      <w:start w:val="1"/>
      <w:numFmt w:val="bullet"/>
      <w:lvlText w:val=""/>
      <w:lvlJc w:val="left"/>
      <w:pPr>
        <w:ind w:left="3240" w:hanging="1080"/>
      </w:pPr>
      <w:rPr>
        <w:rFonts w:ascii="Wingdings" w:hAnsi="Wingding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3"/>
  </w:num>
  <w:num w:numId="2">
    <w:abstractNumId w:val="47"/>
  </w:num>
  <w:num w:numId="3">
    <w:abstractNumId w:val="49"/>
  </w:num>
  <w:num w:numId="4">
    <w:abstractNumId w:val="6"/>
  </w:num>
  <w:num w:numId="5">
    <w:abstractNumId w:val="60"/>
  </w:num>
  <w:num w:numId="6">
    <w:abstractNumId w:val="39"/>
  </w:num>
  <w:num w:numId="7">
    <w:abstractNumId w:val="44"/>
  </w:num>
  <w:num w:numId="8">
    <w:abstractNumId w:val="29"/>
  </w:num>
  <w:num w:numId="9">
    <w:abstractNumId w:val="37"/>
  </w:num>
  <w:num w:numId="10">
    <w:abstractNumId w:val="10"/>
  </w:num>
  <w:num w:numId="11">
    <w:abstractNumId w:val="23"/>
  </w:num>
  <w:num w:numId="12">
    <w:abstractNumId w:val="21"/>
  </w:num>
  <w:num w:numId="13">
    <w:abstractNumId w:val="25"/>
  </w:num>
  <w:num w:numId="14">
    <w:abstractNumId w:val="59"/>
  </w:num>
  <w:num w:numId="15">
    <w:abstractNumId w:val="57"/>
  </w:num>
  <w:num w:numId="16">
    <w:abstractNumId w:val="56"/>
  </w:num>
  <w:num w:numId="17">
    <w:abstractNumId w:val="18"/>
  </w:num>
  <w:num w:numId="18">
    <w:abstractNumId w:val="41"/>
  </w:num>
  <w:num w:numId="19">
    <w:abstractNumId w:val="38"/>
  </w:num>
  <w:num w:numId="20">
    <w:abstractNumId w:val="12"/>
  </w:num>
  <w:num w:numId="21">
    <w:abstractNumId w:val="61"/>
  </w:num>
  <w:num w:numId="22">
    <w:abstractNumId w:val="54"/>
  </w:num>
  <w:num w:numId="23">
    <w:abstractNumId w:val="31"/>
  </w:num>
  <w:num w:numId="24">
    <w:abstractNumId w:val="5"/>
  </w:num>
  <w:num w:numId="25">
    <w:abstractNumId w:val="36"/>
  </w:num>
  <w:num w:numId="26">
    <w:abstractNumId w:val="58"/>
  </w:num>
  <w:num w:numId="27">
    <w:abstractNumId w:val="33"/>
  </w:num>
  <w:num w:numId="28">
    <w:abstractNumId w:val="53"/>
  </w:num>
  <w:num w:numId="29">
    <w:abstractNumId w:val="40"/>
  </w:num>
  <w:num w:numId="30">
    <w:abstractNumId w:val="15"/>
  </w:num>
  <w:num w:numId="31">
    <w:abstractNumId w:val="48"/>
  </w:num>
  <w:num w:numId="32">
    <w:abstractNumId w:val="19"/>
  </w:num>
  <w:num w:numId="33">
    <w:abstractNumId w:val="13"/>
  </w:num>
  <w:num w:numId="34">
    <w:abstractNumId w:val="42"/>
  </w:num>
  <w:num w:numId="35">
    <w:abstractNumId w:val="8"/>
  </w:num>
  <w:num w:numId="36">
    <w:abstractNumId w:val="28"/>
  </w:num>
  <w:num w:numId="37">
    <w:abstractNumId w:val="9"/>
  </w:num>
  <w:num w:numId="38">
    <w:abstractNumId w:val="11"/>
  </w:num>
  <w:num w:numId="39">
    <w:abstractNumId w:val="34"/>
  </w:num>
  <w:num w:numId="40">
    <w:abstractNumId w:val="26"/>
  </w:num>
  <w:num w:numId="41">
    <w:abstractNumId w:val="32"/>
  </w:num>
  <w:num w:numId="42">
    <w:abstractNumId w:val="51"/>
  </w:num>
  <w:num w:numId="43">
    <w:abstractNumId w:val="50"/>
  </w:num>
  <w:num w:numId="44">
    <w:abstractNumId w:val="46"/>
  </w:num>
  <w:num w:numId="45">
    <w:abstractNumId w:val="43"/>
  </w:num>
  <w:num w:numId="46">
    <w:abstractNumId w:val="64"/>
  </w:num>
  <w:num w:numId="47">
    <w:abstractNumId w:val="30"/>
  </w:num>
  <w:num w:numId="48">
    <w:abstractNumId w:val="22"/>
  </w:num>
  <w:num w:numId="49">
    <w:abstractNumId w:val="17"/>
  </w:num>
  <w:num w:numId="50">
    <w:abstractNumId w:val="55"/>
  </w:num>
  <w:num w:numId="51">
    <w:abstractNumId w:val="7"/>
  </w:num>
  <w:num w:numId="52">
    <w:abstractNumId w:val="45"/>
  </w:num>
  <w:num w:numId="53">
    <w:abstractNumId w:val="35"/>
  </w:num>
  <w:num w:numId="54">
    <w:abstractNumId w:val="24"/>
  </w:num>
  <w:num w:numId="55">
    <w:abstractNumId w:val="63"/>
  </w:num>
  <w:num w:numId="56">
    <w:abstractNumId w:val="14"/>
  </w:num>
  <w:num w:numId="57">
    <w:abstractNumId w:val="62"/>
  </w:num>
  <w:num w:numId="58">
    <w:abstractNumId w:val="27"/>
  </w:num>
  <w:num w:numId="59">
    <w:abstractNumId w:val="16"/>
  </w:num>
  <w:num w:numId="60">
    <w:abstractNumId w:val="20"/>
  </w:num>
  <w:num w:numId="61">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AC4"/>
    <w:rsid w:val="000001BB"/>
    <w:rsid w:val="00002521"/>
    <w:rsid w:val="00003CD4"/>
    <w:rsid w:val="00005B4B"/>
    <w:rsid w:val="00016A16"/>
    <w:rsid w:val="00016EC4"/>
    <w:rsid w:val="000218DE"/>
    <w:rsid w:val="00045B75"/>
    <w:rsid w:val="0004735B"/>
    <w:rsid w:val="00047365"/>
    <w:rsid w:val="0005038C"/>
    <w:rsid w:val="00050BED"/>
    <w:rsid w:val="00050F73"/>
    <w:rsid w:val="000512C2"/>
    <w:rsid w:val="00053A79"/>
    <w:rsid w:val="000559D4"/>
    <w:rsid w:val="00073A6A"/>
    <w:rsid w:val="00074BB6"/>
    <w:rsid w:val="00075B76"/>
    <w:rsid w:val="000833CE"/>
    <w:rsid w:val="00083963"/>
    <w:rsid w:val="000863E9"/>
    <w:rsid w:val="000873D7"/>
    <w:rsid w:val="00091218"/>
    <w:rsid w:val="000956A1"/>
    <w:rsid w:val="00097668"/>
    <w:rsid w:val="000A0F4C"/>
    <w:rsid w:val="000A1153"/>
    <w:rsid w:val="000A185C"/>
    <w:rsid w:val="000A1FAC"/>
    <w:rsid w:val="000A314E"/>
    <w:rsid w:val="000A61FF"/>
    <w:rsid w:val="000A7B27"/>
    <w:rsid w:val="000C3A4F"/>
    <w:rsid w:val="000C6CFD"/>
    <w:rsid w:val="000C7B82"/>
    <w:rsid w:val="000D5366"/>
    <w:rsid w:val="000E0532"/>
    <w:rsid w:val="000E1B9A"/>
    <w:rsid w:val="000E4BFE"/>
    <w:rsid w:val="000F2EB1"/>
    <w:rsid w:val="00101C6E"/>
    <w:rsid w:val="00101FB9"/>
    <w:rsid w:val="001056EA"/>
    <w:rsid w:val="00114DEC"/>
    <w:rsid w:val="00117368"/>
    <w:rsid w:val="00121948"/>
    <w:rsid w:val="001225A1"/>
    <w:rsid w:val="001245E8"/>
    <w:rsid w:val="00125FC4"/>
    <w:rsid w:val="0012609B"/>
    <w:rsid w:val="00126ECE"/>
    <w:rsid w:val="00126F1F"/>
    <w:rsid w:val="0013450F"/>
    <w:rsid w:val="0013575A"/>
    <w:rsid w:val="00136EF5"/>
    <w:rsid w:val="00137C04"/>
    <w:rsid w:val="001452EC"/>
    <w:rsid w:val="00145B3C"/>
    <w:rsid w:val="0015518D"/>
    <w:rsid w:val="00156C17"/>
    <w:rsid w:val="00163FD0"/>
    <w:rsid w:val="001642D8"/>
    <w:rsid w:val="001667F8"/>
    <w:rsid w:val="00180003"/>
    <w:rsid w:val="00180C8E"/>
    <w:rsid w:val="00182F32"/>
    <w:rsid w:val="0019114C"/>
    <w:rsid w:val="0019455D"/>
    <w:rsid w:val="001A132A"/>
    <w:rsid w:val="001A1C7A"/>
    <w:rsid w:val="001A2719"/>
    <w:rsid w:val="001A4CC4"/>
    <w:rsid w:val="001A5249"/>
    <w:rsid w:val="001A6DEB"/>
    <w:rsid w:val="001B5AFF"/>
    <w:rsid w:val="001C35EF"/>
    <w:rsid w:val="001C36D7"/>
    <w:rsid w:val="001C4988"/>
    <w:rsid w:val="001C4CF7"/>
    <w:rsid w:val="001C5AA5"/>
    <w:rsid w:val="001D1E5A"/>
    <w:rsid w:val="001D2704"/>
    <w:rsid w:val="001D341A"/>
    <w:rsid w:val="001D4B19"/>
    <w:rsid w:val="001E3AB9"/>
    <w:rsid w:val="001E3E8D"/>
    <w:rsid w:val="001E5CE4"/>
    <w:rsid w:val="001F22CB"/>
    <w:rsid w:val="001F4188"/>
    <w:rsid w:val="001F6C68"/>
    <w:rsid w:val="001F6D23"/>
    <w:rsid w:val="00200373"/>
    <w:rsid w:val="002033EA"/>
    <w:rsid w:val="00203941"/>
    <w:rsid w:val="00205403"/>
    <w:rsid w:val="00206BB2"/>
    <w:rsid w:val="00206E9A"/>
    <w:rsid w:val="00231509"/>
    <w:rsid w:val="00231865"/>
    <w:rsid w:val="0024146A"/>
    <w:rsid w:val="00247ACB"/>
    <w:rsid w:val="00250593"/>
    <w:rsid w:val="00255F10"/>
    <w:rsid w:val="00257415"/>
    <w:rsid w:val="002604F9"/>
    <w:rsid w:val="002606C7"/>
    <w:rsid w:val="002652D3"/>
    <w:rsid w:val="002760BB"/>
    <w:rsid w:val="002806F1"/>
    <w:rsid w:val="00281509"/>
    <w:rsid w:val="0028296F"/>
    <w:rsid w:val="00284825"/>
    <w:rsid w:val="0028520C"/>
    <w:rsid w:val="00290926"/>
    <w:rsid w:val="002914A5"/>
    <w:rsid w:val="00292C06"/>
    <w:rsid w:val="002970F6"/>
    <w:rsid w:val="00297117"/>
    <w:rsid w:val="002A02DA"/>
    <w:rsid w:val="002A146A"/>
    <w:rsid w:val="002A6762"/>
    <w:rsid w:val="002B0910"/>
    <w:rsid w:val="002B3378"/>
    <w:rsid w:val="002B60AD"/>
    <w:rsid w:val="002C3309"/>
    <w:rsid w:val="002C3909"/>
    <w:rsid w:val="002C4366"/>
    <w:rsid w:val="002C451F"/>
    <w:rsid w:val="002C58CB"/>
    <w:rsid w:val="002E069D"/>
    <w:rsid w:val="002F3AD9"/>
    <w:rsid w:val="00302240"/>
    <w:rsid w:val="0030318F"/>
    <w:rsid w:val="00311A14"/>
    <w:rsid w:val="00312B50"/>
    <w:rsid w:val="00314728"/>
    <w:rsid w:val="003163C1"/>
    <w:rsid w:val="00316A0E"/>
    <w:rsid w:val="00322039"/>
    <w:rsid w:val="00323747"/>
    <w:rsid w:val="003310AE"/>
    <w:rsid w:val="003325A3"/>
    <w:rsid w:val="00332FD5"/>
    <w:rsid w:val="0033349F"/>
    <w:rsid w:val="0033423D"/>
    <w:rsid w:val="00336D74"/>
    <w:rsid w:val="00341629"/>
    <w:rsid w:val="00344132"/>
    <w:rsid w:val="00347186"/>
    <w:rsid w:val="00354673"/>
    <w:rsid w:val="00360431"/>
    <w:rsid w:val="00360F7A"/>
    <w:rsid w:val="00364BBC"/>
    <w:rsid w:val="00370BFE"/>
    <w:rsid w:val="00374F72"/>
    <w:rsid w:val="003768CB"/>
    <w:rsid w:val="00380762"/>
    <w:rsid w:val="00384FA3"/>
    <w:rsid w:val="0039439F"/>
    <w:rsid w:val="003A01CC"/>
    <w:rsid w:val="003B25BD"/>
    <w:rsid w:val="003B3AC4"/>
    <w:rsid w:val="003B5D08"/>
    <w:rsid w:val="003B6244"/>
    <w:rsid w:val="003B7792"/>
    <w:rsid w:val="003C2980"/>
    <w:rsid w:val="003C44AE"/>
    <w:rsid w:val="003C4AC4"/>
    <w:rsid w:val="003C6788"/>
    <w:rsid w:val="003D1F96"/>
    <w:rsid w:val="003D2B06"/>
    <w:rsid w:val="003D2BC8"/>
    <w:rsid w:val="003D42B4"/>
    <w:rsid w:val="003E32A8"/>
    <w:rsid w:val="003F18FB"/>
    <w:rsid w:val="003F458E"/>
    <w:rsid w:val="003F64C6"/>
    <w:rsid w:val="00416017"/>
    <w:rsid w:val="00416048"/>
    <w:rsid w:val="00423E0A"/>
    <w:rsid w:val="00432A32"/>
    <w:rsid w:val="00432AD8"/>
    <w:rsid w:val="004337E9"/>
    <w:rsid w:val="004354BB"/>
    <w:rsid w:val="00436610"/>
    <w:rsid w:val="00440E5F"/>
    <w:rsid w:val="00441020"/>
    <w:rsid w:val="00442B79"/>
    <w:rsid w:val="00443BB7"/>
    <w:rsid w:val="004468C0"/>
    <w:rsid w:val="00446FD1"/>
    <w:rsid w:val="00447031"/>
    <w:rsid w:val="00451DFF"/>
    <w:rsid w:val="00453ADC"/>
    <w:rsid w:val="004558AC"/>
    <w:rsid w:val="00456976"/>
    <w:rsid w:val="0046150D"/>
    <w:rsid w:val="004622BF"/>
    <w:rsid w:val="004628FF"/>
    <w:rsid w:val="00467FAF"/>
    <w:rsid w:val="00470835"/>
    <w:rsid w:val="0047587C"/>
    <w:rsid w:val="004831DD"/>
    <w:rsid w:val="0049154C"/>
    <w:rsid w:val="004A1228"/>
    <w:rsid w:val="004A4A40"/>
    <w:rsid w:val="004A6C59"/>
    <w:rsid w:val="004B2B74"/>
    <w:rsid w:val="004B363E"/>
    <w:rsid w:val="004B4C11"/>
    <w:rsid w:val="004B6A25"/>
    <w:rsid w:val="004B7200"/>
    <w:rsid w:val="004B781A"/>
    <w:rsid w:val="004C0A2C"/>
    <w:rsid w:val="004C5E3B"/>
    <w:rsid w:val="004D7345"/>
    <w:rsid w:val="004D7A68"/>
    <w:rsid w:val="004E0177"/>
    <w:rsid w:val="004E6697"/>
    <w:rsid w:val="004E7406"/>
    <w:rsid w:val="005070A7"/>
    <w:rsid w:val="00510DDA"/>
    <w:rsid w:val="00513020"/>
    <w:rsid w:val="00515122"/>
    <w:rsid w:val="0051629F"/>
    <w:rsid w:val="00516573"/>
    <w:rsid w:val="0052084C"/>
    <w:rsid w:val="00523E68"/>
    <w:rsid w:val="00526273"/>
    <w:rsid w:val="00526BE2"/>
    <w:rsid w:val="00531E39"/>
    <w:rsid w:val="00533D4D"/>
    <w:rsid w:val="00547812"/>
    <w:rsid w:val="00550B99"/>
    <w:rsid w:val="00556A3E"/>
    <w:rsid w:val="00566351"/>
    <w:rsid w:val="0057092D"/>
    <w:rsid w:val="00572885"/>
    <w:rsid w:val="005823C2"/>
    <w:rsid w:val="00584FAF"/>
    <w:rsid w:val="00586649"/>
    <w:rsid w:val="00590CD2"/>
    <w:rsid w:val="005969AE"/>
    <w:rsid w:val="005A177A"/>
    <w:rsid w:val="005A3780"/>
    <w:rsid w:val="005A5867"/>
    <w:rsid w:val="005B2613"/>
    <w:rsid w:val="005B364E"/>
    <w:rsid w:val="005B79F4"/>
    <w:rsid w:val="005C2E61"/>
    <w:rsid w:val="005C7733"/>
    <w:rsid w:val="005D2EE0"/>
    <w:rsid w:val="005D6380"/>
    <w:rsid w:val="005E095C"/>
    <w:rsid w:val="005E5737"/>
    <w:rsid w:val="005E5BFF"/>
    <w:rsid w:val="005F1511"/>
    <w:rsid w:val="00603D9A"/>
    <w:rsid w:val="006126C7"/>
    <w:rsid w:val="00616C6D"/>
    <w:rsid w:val="00620B77"/>
    <w:rsid w:val="00621997"/>
    <w:rsid w:val="00622260"/>
    <w:rsid w:val="00623F66"/>
    <w:rsid w:val="006364C3"/>
    <w:rsid w:val="00643285"/>
    <w:rsid w:val="00643E99"/>
    <w:rsid w:val="00651CBD"/>
    <w:rsid w:val="0065503E"/>
    <w:rsid w:val="006751EF"/>
    <w:rsid w:val="006814EB"/>
    <w:rsid w:val="0069130D"/>
    <w:rsid w:val="006927AC"/>
    <w:rsid w:val="00696AEA"/>
    <w:rsid w:val="006A0C28"/>
    <w:rsid w:val="006A32E9"/>
    <w:rsid w:val="006B58C7"/>
    <w:rsid w:val="006B6C36"/>
    <w:rsid w:val="006C0650"/>
    <w:rsid w:val="006C0B57"/>
    <w:rsid w:val="006C12FA"/>
    <w:rsid w:val="006C33F2"/>
    <w:rsid w:val="006C3FC5"/>
    <w:rsid w:val="006C45AE"/>
    <w:rsid w:val="006D0B67"/>
    <w:rsid w:val="006D0DDC"/>
    <w:rsid w:val="006D4FA0"/>
    <w:rsid w:val="006D628B"/>
    <w:rsid w:val="006F077C"/>
    <w:rsid w:val="006F1B18"/>
    <w:rsid w:val="006F283B"/>
    <w:rsid w:val="006F294E"/>
    <w:rsid w:val="006F77B9"/>
    <w:rsid w:val="007039D5"/>
    <w:rsid w:val="00704D31"/>
    <w:rsid w:val="00705413"/>
    <w:rsid w:val="00715BF1"/>
    <w:rsid w:val="00721E16"/>
    <w:rsid w:val="00725737"/>
    <w:rsid w:val="007317F2"/>
    <w:rsid w:val="00731FDF"/>
    <w:rsid w:val="00732FE1"/>
    <w:rsid w:val="007354E6"/>
    <w:rsid w:val="0073653A"/>
    <w:rsid w:val="00740AA8"/>
    <w:rsid w:val="007469D4"/>
    <w:rsid w:val="00747931"/>
    <w:rsid w:val="00751577"/>
    <w:rsid w:val="00753153"/>
    <w:rsid w:val="00756090"/>
    <w:rsid w:val="0075690B"/>
    <w:rsid w:val="0076232E"/>
    <w:rsid w:val="007643EE"/>
    <w:rsid w:val="00765490"/>
    <w:rsid w:val="00767313"/>
    <w:rsid w:val="00770440"/>
    <w:rsid w:val="00777A22"/>
    <w:rsid w:val="007859B3"/>
    <w:rsid w:val="00796EB4"/>
    <w:rsid w:val="007A0374"/>
    <w:rsid w:val="007A212C"/>
    <w:rsid w:val="007A3847"/>
    <w:rsid w:val="007A4127"/>
    <w:rsid w:val="007B24FD"/>
    <w:rsid w:val="007B2528"/>
    <w:rsid w:val="007B2C72"/>
    <w:rsid w:val="007B6104"/>
    <w:rsid w:val="007C2232"/>
    <w:rsid w:val="007C2934"/>
    <w:rsid w:val="007C44AC"/>
    <w:rsid w:val="007C4A57"/>
    <w:rsid w:val="007C52F4"/>
    <w:rsid w:val="007C6E06"/>
    <w:rsid w:val="007D0883"/>
    <w:rsid w:val="007D08D2"/>
    <w:rsid w:val="007D1759"/>
    <w:rsid w:val="007D2E0D"/>
    <w:rsid w:val="007D4FEF"/>
    <w:rsid w:val="007D62D2"/>
    <w:rsid w:val="007E08A4"/>
    <w:rsid w:val="007E2FCD"/>
    <w:rsid w:val="007E427B"/>
    <w:rsid w:val="00804D12"/>
    <w:rsid w:val="008076D9"/>
    <w:rsid w:val="00811B58"/>
    <w:rsid w:val="00817A6F"/>
    <w:rsid w:val="00817CE4"/>
    <w:rsid w:val="00823E10"/>
    <w:rsid w:val="008262DB"/>
    <w:rsid w:val="008332BE"/>
    <w:rsid w:val="00834B29"/>
    <w:rsid w:val="0084237A"/>
    <w:rsid w:val="00851058"/>
    <w:rsid w:val="008570A2"/>
    <w:rsid w:val="008600B8"/>
    <w:rsid w:val="00863140"/>
    <w:rsid w:val="00867F0D"/>
    <w:rsid w:val="00872C9C"/>
    <w:rsid w:val="00876614"/>
    <w:rsid w:val="00876C55"/>
    <w:rsid w:val="00880794"/>
    <w:rsid w:val="00882487"/>
    <w:rsid w:val="00883C9C"/>
    <w:rsid w:val="00886483"/>
    <w:rsid w:val="0089275B"/>
    <w:rsid w:val="00893841"/>
    <w:rsid w:val="00894122"/>
    <w:rsid w:val="00894A1B"/>
    <w:rsid w:val="00895892"/>
    <w:rsid w:val="008A0341"/>
    <w:rsid w:val="008A5200"/>
    <w:rsid w:val="008A5BCE"/>
    <w:rsid w:val="008B361C"/>
    <w:rsid w:val="008B4D6F"/>
    <w:rsid w:val="008C23D8"/>
    <w:rsid w:val="008C4DF7"/>
    <w:rsid w:val="008D295F"/>
    <w:rsid w:val="008D54A6"/>
    <w:rsid w:val="008D64C0"/>
    <w:rsid w:val="008F1704"/>
    <w:rsid w:val="008F1C26"/>
    <w:rsid w:val="008F50B3"/>
    <w:rsid w:val="00900EBD"/>
    <w:rsid w:val="00900F3B"/>
    <w:rsid w:val="0090473C"/>
    <w:rsid w:val="009047C1"/>
    <w:rsid w:val="00904B3F"/>
    <w:rsid w:val="00913EC6"/>
    <w:rsid w:val="00915411"/>
    <w:rsid w:val="00916615"/>
    <w:rsid w:val="0092448D"/>
    <w:rsid w:val="00933971"/>
    <w:rsid w:val="00933A64"/>
    <w:rsid w:val="00941FAD"/>
    <w:rsid w:val="009451E3"/>
    <w:rsid w:val="00946B0B"/>
    <w:rsid w:val="0095317F"/>
    <w:rsid w:val="00954A99"/>
    <w:rsid w:val="00962636"/>
    <w:rsid w:val="0096445D"/>
    <w:rsid w:val="00964A38"/>
    <w:rsid w:val="009750B3"/>
    <w:rsid w:val="009752E7"/>
    <w:rsid w:val="009904E1"/>
    <w:rsid w:val="00990E55"/>
    <w:rsid w:val="00992739"/>
    <w:rsid w:val="009941B5"/>
    <w:rsid w:val="00997483"/>
    <w:rsid w:val="009A4156"/>
    <w:rsid w:val="009A5114"/>
    <w:rsid w:val="009B0964"/>
    <w:rsid w:val="009B23F2"/>
    <w:rsid w:val="009B331D"/>
    <w:rsid w:val="009B3374"/>
    <w:rsid w:val="009B38DF"/>
    <w:rsid w:val="009B4955"/>
    <w:rsid w:val="009B7F7C"/>
    <w:rsid w:val="009C4024"/>
    <w:rsid w:val="009D2C7A"/>
    <w:rsid w:val="009D2FD8"/>
    <w:rsid w:val="009D3AE9"/>
    <w:rsid w:val="009D5022"/>
    <w:rsid w:val="009E37A8"/>
    <w:rsid w:val="009E39D0"/>
    <w:rsid w:val="009E3CA3"/>
    <w:rsid w:val="009F13E9"/>
    <w:rsid w:val="00A02D06"/>
    <w:rsid w:val="00A039C5"/>
    <w:rsid w:val="00A057DF"/>
    <w:rsid w:val="00A10A71"/>
    <w:rsid w:val="00A13D75"/>
    <w:rsid w:val="00A14BEE"/>
    <w:rsid w:val="00A2098C"/>
    <w:rsid w:val="00A25330"/>
    <w:rsid w:val="00A25AF2"/>
    <w:rsid w:val="00A26409"/>
    <w:rsid w:val="00A3227C"/>
    <w:rsid w:val="00A3609A"/>
    <w:rsid w:val="00A404CE"/>
    <w:rsid w:val="00A40EF4"/>
    <w:rsid w:val="00A43034"/>
    <w:rsid w:val="00A509F7"/>
    <w:rsid w:val="00A51726"/>
    <w:rsid w:val="00A565D4"/>
    <w:rsid w:val="00A571FA"/>
    <w:rsid w:val="00A60E57"/>
    <w:rsid w:val="00A653E3"/>
    <w:rsid w:val="00A65A8E"/>
    <w:rsid w:val="00A6766B"/>
    <w:rsid w:val="00A70F45"/>
    <w:rsid w:val="00A711ED"/>
    <w:rsid w:val="00A75D2D"/>
    <w:rsid w:val="00A80E06"/>
    <w:rsid w:val="00A81508"/>
    <w:rsid w:val="00A815BB"/>
    <w:rsid w:val="00A826C4"/>
    <w:rsid w:val="00A83AD2"/>
    <w:rsid w:val="00A8688A"/>
    <w:rsid w:val="00A86AF1"/>
    <w:rsid w:val="00A91BBD"/>
    <w:rsid w:val="00A94C91"/>
    <w:rsid w:val="00A956D8"/>
    <w:rsid w:val="00AA47DD"/>
    <w:rsid w:val="00AA75E7"/>
    <w:rsid w:val="00AC239A"/>
    <w:rsid w:val="00AC7016"/>
    <w:rsid w:val="00AD0EF9"/>
    <w:rsid w:val="00AD1717"/>
    <w:rsid w:val="00AD2042"/>
    <w:rsid w:val="00AE0D61"/>
    <w:rsid w:val="00AE123A"/>
    <w:rsid w:val="00AE1CE1"/>
    <w:rsid w:val="00AE2327"/>
    <w:rsid w:val="00AE35D2"/>
    <w:rsid w:val="00AE4811"/>
    <w:rsid w:val="00AE5AB1"/>
    <w:rsid w:val="00AF05DF"/>
    <w:rsid w:val="00AF1F1B"/>
    <w:rsid w:val="00AF2424"/>
    <w:rsid w:val="00AF69D8"/>
    <w:rsid w:val="00B021F2"/>
    <w:rsid w:val="00B02743"/>
    <w:rsid w:val="00B03A23"/>
    <w:rsid w:val="00B052B6"/>
    <w:rsid w:val="00B05E60"/>
    <w:rsid w:val="00B115CC"/>
    <w:rsid w:val="00B12281"/>
    <w:rsid w:val="00B142CC"/>
    <w:rsid w:val="00B21083"/>
    <w:rsid w:val="00B237DA"/>
    <w:rsid w:val="00B2545A"/>
    <w:rsid w:val="00B26DE8"/>
    <w:rsid w:val="00B279F0"/>
    <w:rsid w:val="00B3546E"/>
    <w:rsid w:val="00B35C09"/>
    <w:rsid w:val="00B37BB7"/>
    <w:rsid w:val="00B45FFE"/>
    <w:rsid w:val="00B501F6"/>
    <w:rsid w:val="00B502B8"/>
    <w:rsid w:val="00B519DC"/>
    <w:rsid w:val="00B531F9"/>
    <w:rsid w:val="00B54AE6"/>
    <w:rsid w:val="00B5739F"/>
    <w:rsid w:val="00B67602"/>
    <w:rsid w:val="00B72E11"/>
    <w:rsid w:val="00B74D6E"/>
    <w:rsid w:val="00B75911"/>
    <w:rsid w:val="00B76A6F"/>
    <w:rsid w:val="00B80173"/>
    <w:rsid w:val="00B81E48"/>
    <w:rsid w:val="00B857EB"/>
    <w:rsid w:val="00B86D00"/>
    <w:rsid w:val="00B87E68"/>
    <w:rsid w:val="00B93305"/>
    <w:rsid w:val="00BA21B8"/>
    <w:rsid w:val="00BA2AD8"/>
    <w:rsid w:val="00BA2D0E"/>
    <w:rsid w:val="00BA6D75"/>
    <w:rsid w:val="00BB4B0D"/>
    <w:rsid w:val="00BB67E5"/>
    <w:rsid w:val="00BE1B77"/>
    <w:rsid w:val="00BE2613"/>
    <w:rsid w:val="00BE3A2D"/>
    <w:rsid w:val="00BE46B3"/>
    <w:rsid w:val="00BE5D8A"/>
    <w:rsid w:val="00BF09DE"/>
    <w:rsid w:val="00BF3281"/>
    <w:rsid w:val="00BF73DA"/>
    <w:rsid w:val="00C03132"/>
    <w:rsid w:val="00C05330"/>
    <w:rsid w:val="00C054E3"/>
    <w:rsid w:val="00C13877"/>
    <w:rsid w:val="00C139B9"/>
    <w:rsid w:val="00C23B19"/>
    <w:rsid w:val="00C26C32"/>
    <w:rsid w:val="00C2783B"/>
    <w:rsid w:val="00C27FDE"/>
    <w:rsid w:val="00C30F37"/>
    <w:rsid w:val="00C3134A"/>
    <w:rsid w:val="00C3285B"/>
    <w:rsid w:val="00C34B8D"/>
    <w:rsid w:val="00C40E6A"/>
    <w:rsid w:val="00C42FE2"/>
    <w:rsid w:val="00C433DB"/>
    <w:rsid w:val="00C572FA"/>
    <w:rsid w:val="00C64F55"/>
    <w:rsid w:val="00C662CF"/>
    <w:rsid w:val="00C71D62"/>
    <w:rsid w:val="00C74C04"/>
    <w:rsid w:val="00C77A24"/>
    <w:rsid w:val="00C80358"/>
    <w:rsid w:val="00C8119D"/>
    <w:rsid w:val="00C85012"/>
    <w:rsid w:val="00C87A8E"/>
    <w:rsid w:val="00C906AD"/>
    <w:rsid w:val="00C926D1"/>
    <w:rsid w:val="00CA24A1"/>
    <w:rsid w:val="00CA2601"/>
    <w:rsid w:val="00CA2B7B"/>
    <w:rsid w:val="00CB134A"/>
    <w:rsid w:val="00CB2543"/>
    <w:rsid w:val="00CB3F51"/>
    <w:rsid w:val="00CB7406"/>
    <w:rsid w:val="00CC27FD"/>
    <w:rsid w:val="00CE0814"/>
    <w:rsid w:val="00CE2869"/>
    <w:rsid w:val="00CE3AA5"/>
    <w:rsid w:val="00CE424D"/>
    <w:rsid w:val="00CE78C2"/>
    <w:rsid w:val="00CF39D7"/>
    <w:rsid w:val="00D001EE"/>
    <w:rsid w:val="00D021D5"/>
    <w:rsid w:val="00D03714"/>
    <w:rsid w:val="00D050D3"/>
    <w:rsid w:val="00D077EF"/>
    <w:rsid w:val="00D102C6"/>
    <w:rsid w:val="00D12DC5"/>
    <w:rsid w:val="00D13DAC"/>
    <w:rsid w:val="00D14120"/>
    <w:rsid w:val="00D23329"/>
    <w:rsid w:val="00D30741"/>
    <w:rsid w:val="00D3195D"/>
    <w:rsid w:val="00D34215"/>
    <w:rsid w:val="00D34397"/>
    <w:rsid w:val="00D359F8"/>
    <w:rsid w:val="00D408E1"/>
    <w:rsid w:val="00D42BA9"/>
    <w:rsid w:val="00D46450"/>
    <w:rsid w:val="00D47036"/>
    <w:rsid w:val="00D53E82"/>
    <w:rsid w:val="00D551A9"/>
    <w:rsid w:val="00D559CD"/>
    <w:rsid w:val="00D61287"/>
    <w:rsid w:val="00D63BC4"/>
    <w:rsid w:val="00D63D1A"/>
    <w:rsid w:val="00D65206"/>
    <w:rsid w:val="00D656B4"/>
    <w:rsid w:val="00D66BC9"/>
    <w:rsid w:val="00D67F92"/>
    <w:rsid w:val="00D7364A"/>
    <w:rsid w:val="00D7441C"/>
    <w:rsid w:val="00D77017"/>
    <w:rsid w:val="00D779AF"/>
    <w:rsid w:val="00D83A56"/>
    <w:rsid w:val="00D87571"/>
    <w:rsid w:val="00D87D90"/>
    <w:rsid w:val="00D911FE"/>
    <w:rsid w:val="00D9121F"/>
    <w:rsid w:val="00D91712"/>
    <w:rsid w:val="00D95838"/>
    <w:rsid w:val="00DA47E2"/>
    <w:rsid w:val="00DA51CF"/>
    <w:rsid w:val="00DB3CA4"/>
    <w:rsid w:val="00DB589E"/>
    <w:rsid w:val="00DB66F8"/>
    <w:rsid w:val="00DC0666"/>
    <w:rsid w:val="00DC3747"/>
    <w:rsid w:val="00DC3AA3"/>
    <w:rsid w:val="00DC47C7"/>
    <w:rsid w:val="00DD0630"/>
    <w:rsid w:val="00DD2252"/>
    <w:rsid w:val="00DE7C18"/>
    <w:rsid w:val="00DF7B58"/>
    <w:rsid w:val="00E01BAD"/>
    <w:rsid w:val="00E04090"/>
    <w:rsid w:val="00E04D76"/>
    <w:rsid w:val="00E073E0"/>
    <w:rsid w:val="00E1019C"/>
    <w:rsid w:val="00E1137D"/>
    <w:rsid w:val="00E13E9F"/>
    <w:rsid w:val="00E21467"/>
    <w:rsid w:val="00E2339C"/>
    <w:rsid w:val="00E2623C"/>
    <w:rsid w:val="00E34DB5"/>
    <w:rsid w:val="00E42C07"/>
    <w:rsid w:val="00E4456E"/>
    <w:rsid w:val="00E44B08"/>
    <w:rsid w:val="00E461EC"/>
    <w:rsid w:val="00E515AC"/>
    <w:rsid w:val="00E541CF"/>
    <w:rsid w:val="00E577E5"/>
    <w:rsid w:val="00E605C9"/>
    <w:rsid w:val="00E72AB7"/>
    <w:rsid w:val="00E73309"/>
    <w:rsid w:val="00E74879"/>
    <w:rsid w:val="00E767C4"/>
    <w:rsid w:val="00E76AA0"/>
    <w:rsid w:val="00E77F41"/>
    <w:rsid w:val="00E81C4A"/>
    <w:rsid w:val="00E83730"/>
    <w:rsid w:val="00E902F3"/>
    <w:rsid w:val="00E90B6C"/>
    <w:rsid w:val="00E919DC"/>
    <w:rsid w:val="00E9450C"/>
    <w:rsid w:val="00E95B60"/>
    <w:rsid w:val="00EA0042"/>
    <w:rsid w:val="00EA5A3F"/>
    <w:rsid w:val="00EA648A"/>
    <w:rsid w:val="00EA6CA3"/>
    <w:rsid w:val="00EA6EC2"/>
    <w:rsid w:val="00EB09E3"/>
    <w:rsid w:val="00EB2804"/>
    <w:rsid w:val="00ED2108"/>
    <w:rsid w:val="00ED7708"/>
    <w:rsid w:val="00EE43D5"/>
    <w:rsid w:val="00EE4724"/>
    <w:rsid w:val="00EE79C1"/>
    <w:rsid w:val="00EE7E46"/>
    <w:rsid w:val="00EF6120"/>
    <w:rsid w:val="00F00DA4"/>
    <w:rsid w:val="00F01742"/>
    <w:rsid w:val="00F10DBF"/>
    <w:rsid w:val="00F135A6"/>
    <w:rsid w:val="00F15605"/>
    <w:rsid w:val="00F2144B"/>
    <w:rsid w:val="00F228ED"/>
    <w:rsid w:val="00F2442F"/>
    <w:rsid w:val="00F24EEB"/>
    <w:rsid w:val="00F275B6"/>
    <w:rsid w:val="00F33F23"/>
    <w:rsid w:val="00F42AE7"/>
    <w:rsid w:val="00F43E67"/>
    <w:rsid w:val="00F44C96"/>
    <w:rsid w:val="00F47801"/>
    <w:rsid w:val="00F60D13"/>
    <w:rsid w:val="00F62CC1"/>
    <w:rsid w:val="00F64AD1"/>
    <w:rsid w:val="00F7155B"/>
    <w:rsid w:val="00F802EA"/>
    <w:rsid w:val="00F82E7D"/>
    <w:rsid w:val="00F843D0"/>
    <w:rsid w:val="00F84431"/>
    <w:rsid w:val="00F854D6"/>
    <w:rsid w:val="00F85F99"/>
    <w:rsid w:val="00F85FA6"/>
    <w:rsid w:val="00F901A5"/>
    <w:rsid w:val="00F914FB"/>
    <w:rsid w:val="00FA0822"/>
    <w:rsid w:val="00FB5A18"/>
    <w:rsid w:val="00FB7D38"/>
    <w:rsid w:val="00FD13A0"/>
    <w:rsid w:val="00FD33BD"/>
    <w:rsid w:val="00FD7064"/>
    <w:rsid w:val="00FE07A8"/>
    <w:rsid w:val="00FE0C2A"/>
    <w:rsid w:val="00FE11F0"/>
    <w:rsid w:val="00FE12F3"/>
    <w:rsid w:val="00FE1F64"/>
    <w:rsid w:val="00FE3C7B"/>
    <w:rsid w:val="00FF7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E83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18F"/>
    <w:pPr>
      <w:jc w:val="both"/>
    </w:pPr>
    <w:rPr>
      <w:sz w:val="22"/>
      <w:szCs w:val="22"/>
    </w:rPr>
  </w:style>
  <w:style w:type="paragraph" w:styleId="Heading1">
    <w:name w:val="heading 1"/>
    <w:basedOn w:val="Normal"/>
    <w:next w:val="Normal"/>
    <w:link w:val="Heading1Char"/>
    <w:uiPriority w:val="9"/>
    <w:qFormat/>
    <w:rsid w:val="00BA2AD8"/>
    <w:pPr>
      <w:keepNext/>
      <w:keepLines/>
      <w:numPr>
        <w:numId w:val="1"/>
      </w:numPr>
      <w:outlineLvl w:val="0"/>
    </w:pPr>
    <w:rPr>
      <w:rFonts w:eastAsia="MS Gothic" w:cs="Calibri"/>
      <w:b/>
      <w:bCs/>
      <w:sz w:val="24"/>
      <w:szCs w:val="24"/>
    </w:rPr>
  </w:style>
  <w:style w:type="paragraph" w:styleId="Heading2">
    <w:name w:val="heading 2"/>
    <w:basedOn w:val="Normal"/>
    <w:next w:val="Normal"/>
    <w:link w:val="Heading2Char"/>
    <w:uiPriority w:val="9"/>
    <w:unhideWhenUsed/>
    <w:qFormat/>
    <w:rsid w:val="001E3E8D"/>
    <w:pPr>
      <w:keepNext/>
      <w:keepLines/>
      <w:numPr>
        <w:numId w:val="3"/>
      </w:numPr>
      <w:outlineLvl w:val="1"/>
    </w:pPr>
    <w:rPr>
      <w:rFonts w:eastAsia="MS Gothic" w:cs="Calibri"/>
      <w:b/>
      <w:bCs/>
    </w:rPr>
  </w:style>
  <w:style w:type="paragraph" w:styleId="Heading3">
    <w:name w:val="heading 3"/>
    <w:basedOn w:val="ListParagraph"/>
    <w:next w:val="Normal"/>
    <w:link w:val="Heading3Char"/>
    <w:uiPriority w:val="9"/>
    <w:unhideWhenUsed/>
    <w:qFormat/>
    <w:rsid w:val="000E1B9A"/>
    <w:pPr>
      <w:numPr>
        <w:numId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4A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A32E9"/>
    <w:pPr>
      <w:tabs>
        <w:tab w:val="center" w:pos="4680"/>
        <w:tab w:val="right" w:pos="9360"/>
      </w:tabs>
    </w:pPr>
  </w:style>
  <w:style w:type="character" w:customStyle="1" w:styleId="HeaderChar">
    <w:name w:val="Header Char"/>
    <w:basedOn w:val="DefaultParagraphFont"/>
    <w:link w:val="Header"/>
    <w:uiPriority w:val="99"/>
    <w:rsid w:val="006A32E9"/>
  </w:style>
  <w:style w:type="paragraph" w:styleId="Footer">
    <w:name w:val="footer"/>
    <w:basedOn w:val="Normal"/>
    <w:link w:val="FooterChar"/>
    <w:uiPriority w:val="99"/>
    <w:unhideWhenUsed/>
    <w:rsid w:val="006A32E9"/>
    <w:pPr>
      <w:tabs>
        <w:tab w:val="center" w:pos="4680"/>
        <w:tab w:val="right" w:pos="9360"/>
      </w:tabs>
    </w:pPr>
  </w:style>
  <w:style w:type="character" w:customStyle="1" w:styleId="FooterChar">
    <w:name w:val="Footer Char"/>
    <w:basedOn w:val="DefaultParagraphFont"/>
    <w:link w:val="Footer"/>
    <w:uiPriority w:val="99"/>
    <w:rsid w:val="006A32E9"/>
  </w:style>
  <w:style w:type="paragraph" w:styleId="BalloonText">
    <w:name w:val="Balloon Text"/>
    <w:basedOn w:val="Normal"/>
    <w:link w:val="BalloonTextChar"/>
    <w:unhideWhenUsed/>
    <w:rsid w:val="006A32E9"/>
    <w:rPr>
      <w:rFonts w:ascii="Tahoma" w:hAnsi="Tahoma" w:cs="Tahoma"/>
      <w:sz w:val="16"/>
      <w:szCs w:val="16"/>
    </w:rPr>
  </w:style>
  <w:style w:type="character" w:customStyle="1" w:styleId="BalloonTextChar">
    <w:name w:val="Balloon Text Char"/>
    <w:link w:val="BalloonText"/>
    <w:rsid w:val="006A32E9"/>
    <w:rPr>
      <w:rFonts w:ascii="Tahoma" w:hAnsi="Tahoma" w:cs="Tahoma"/>
      <w:sz w:val="16"/>
      <w:szCs w:val="16"/>
    </w:rPr>
  </w:style>
  <w:style w:type="paragraph" w:styleId="ListParagraph">
    <w:name w:val="List Paragraph"/>
    <w:basedOn w:val="Normal"/>
    <w:uiPriority w:val="34"/>
    <w:qFormat/>
    <w:rsid w:val="006A32E9"/>
    <w:pPr>
      <w:ind w:left="720"/>
      <w:contextualSpacing/>
    </w:pPr>
  </w:style>
  <w:style w:type="character" w:styleId="CommentReference">
    <w:name w:val="annotation reference"/>
    <w:uiPriority w:val="99"/>
    <w:unhideWhenUsed/>
    <w:rsid w:val="00D61287"/>
    <w:rPr>
      <w:sz w:val="16"/>
      <w:szCs w:val="16"/>
    </w:rPr>
  </w:style>
  <w:style w:type="paragraph" w:styleId="CommentText">
    <w:name w:val="annotation text"/>
    <w:basedOn w:val="Normal"/>
    <w:link w:val="CommentTextChar"/>
    <w:uiPriority w:val="99"/>
    <w:unhideWhenUsed/>
    <w:rsid w:val="00D61287"/>
    <w:rPr>
      <w:sz w:val="20"/>
      <w:szCs w:val="20"/>
    </w:rPr>
  </w:style>
  <w:style w:type="character" w:customStyle="1" w:styleId="CommentTextChar">
    <w:name w:val="Comment Text Char"/>
    <w:link w:val="CommentText"/>
    <w:uiPriority w:val="99"/>
    <w:rsid w:val="00D61287"/>
    <w:rPr>
      <w:sz w:val="20"/>
      <w:szCs w:val="20"/>
    </w:rPr>
  </w:style>
  <w:style w:type="paragraph" w:styleId="CommentSubject">
    <w:name w:val="annotation subject"/>
    <w:basedOn w:val="CommentText"/>
    <w:next w:val="CommentText"/>
    <w:link w:val="CommentSubjectChar"/>
    <w:uiPriority w:val="99"/>
    <w:semiHidden/>
    <w:unhideWhenUsed/>
    <w:rsid w:val="00D61287"/>
    <w:rPr>
      <w:b/>
      <w:bCs/>
    </w:rPr>
  </w:style>
  <w:style w:type="character" w:customStyle="1" w:styleId="CommentSubjectChar">
    <w:name w:val="Comment Subject Char"/>
    <w:link w:val="CommentSubject"/>
    <w:uiPriority w:val="99"/>
    <w:semiHidden/>
    <w:rsid w:val="00D61287"/>
    <w:rPr>
      <w:b/>
      <w:bCs/>
      <w:sz w:val="20"/>
      <w:szCs w:val="20"/>
    </w:rPr>
  </w:style>
  <w:style w:type="paragraph" w:customStyle="1" w:styleId="FormatvorlageSchwarzBlock">
    <w:name w:val="Formatvorlage Schwarz Block"/>
    <w:basedOn w:val="Normal"/>
    <w:rsid w:val="00F275B6"/>
    <w:pPr>
      <w:widowControl w:val="0"/>
      <w:suppressAutoHyphens/>
    </w:pPr>
    <w:rPr>
      <w:rFonts w:ascii="Times New Roman" w:eastAsia="Times New Roman" w:hAnsi="Times New Roman" w:cs="Tahoma"/>
      <w:color w:val="000000"/>
      <w:kern w:val="1"/>
      <w:sz w:val="24"/>
      <w:szCs w:val="20"/>
      <w:lang w:val="en-GB" w:eastAsia="hi-IN" w:bidi="hi-IN"/>
    </w:rPr>
  </w:style>
  <w:style w:type="character" w:styleId="Hyperlink">
    <w:name w:val="Hyperlink"/>
    <w:uiPriority w:val="99"/>
    <w:rsid w:val="005823C2"/>
    <w:rPr>
      <w:color w:val="0000FF"/>
      <w:u w:val="single"/>
    </w:rPr>
  </w:style>
  <w:style w:type="paragraph" w:customStyle="1" w:styleId="Beschriftung1">
    <w:name w:val="Beschriftung1"/>
    <w:basedOn w:val="Normal"/>
    <w:next w:val="Normal"/>
    <w:rsid w:val="00D63BC4"/>
    <w:pPr>
      <w:widowControl w:val="0"/>
      <w:suppressAutoHyphens/>
    </w:pPr>
    <w:rPr>
      <w:rFonts w:ascii="Times New Roman" w:eastAsia="Times New Roman" w:hAnsi="Times New Roman" w:cs="Tahoma"/>
      <w:b/>
      <w:bCs/>
      <w:i/>
      <w:kern w:val="1"/>
      <w:sz w:val="24"/>
      <w:szCs w:val="24"/>
      <w:lang w:val="en-GB" w:eastAsia="hi-IN" w:bidi="hi-IN"/>
    </w:rPr>
  </w:style>
  <w:style w:type="character" w:customStyle="1" w:styleId="Heading1Char">
    <w:name w:val="Heading 1 Char"/>
    <w:link w:val="Heading1"/>
    <w:uiPriority w:val="9"/>
    <w:rsid w:val="00BA2AD8"/>
    <w:rPr>
      <w:rFonts w:eastAsia="MS Gothic" w:cs="Calibri"/>
      <w:b/>
      <w:bCs/>
      <w:sz w:val="24"/>
      <w:szCs w:val="24"/>
    </w:rPr>
  </w:style>
  <w:style w:type="character" w:customStyle="1" w:styleId="Heading2Char">
    <w:name w:val="Heading 2 Char"/>
    <w:link w:val="Heading2"/>
    <w:uiPriority w:val="9"/>
    <w:rsid w:val="001E3E8D"/>
    <w:rPr>
      <w:rFonts w:eastAsia="MS Gothic" w:cs="Calibri"/>
      <w:b/>
      <w:bCs/>
      <w:sz w:val="22"/>
      <w:szCs w:val="22"/>
    </w:rPr>
  </w:style>
  <w:style w:type="character" w:customStyle="1" w:styleId="Heading3Char">
    <w:name w:val="Heading 3 Char"/>
    <w:link w:val="Heading3"/>
    <w:uiPriority w:val="9"/>
    <w:rsid w:val="000E1B9A"/>
    <w:rPr>
      <w:sz w:val="22"/>
      <w:szCs w:val="22"/>
    </w:rPr>
  </w:style>
  <w:style w:type="numbering" w:customStyle="1" w:styleId="Style1">
    <w:name w:val="Style1"/>
    <w:uiPriority w:val="99"/>
    <w:rsid w:val="00AD1717"/>
    <w:pPr>
      <w:numPr>
        <w:numId w:val="4"/>
      </w:numPr>
    </w:pPr>
  </w:style>
  <w:style w:type="numbering" w:customStyle="1" w:styleId="Style2">
    <w:name w:val="Style2"/>
    <w:uiPriority w:val="99"/>
    <w:rsid w:val="00AD1717"/>
    <w:pPr>
      <w:numPr>
        <w:numId w:val="5"/>
      </w:numPr>
    </w:pPr>
  </w:style>
  <w:style w:type="numbering" w:customStyle="1" w:styleId="Style3">
    <w:name w:val="Style3"/>
    <w:uiPriority w:val="99"/>
    <w:rsid w:val="00AD1717"/>
    <w:pPr>
      <w:numPr>
        <w:numId w:val="6"/>
      </w:numPr>
    </w:pPr>
  </w:style>
  <w:style w:type="numbering" w:customStyle="1" w:styleId="Style4">
    <w:name w:val="Style4"/>
    <w:uiPriority w:val="99"/>
    <w:rsid w:val="00AD1717"/>
    <w:pPr>
      <w:numPr>
        <w:numId w:val="7"/>
      </w:numPr>
    </w:pPr>
  </w:style>
  <w:style w:type="character" w:customStyle="1" w:styleId="st">
    <w:name w:val="st"/>
    <w:basedOn w:val="DefaultParagraphFont"/>
    <w:rsid w:val="005E5BFF"/>
  </w:style>
  <w:style w:type="character" w:styleId="FollowedHyperlink">
    <w:name w:val="FollowedHyperlink"/>
    <w:uiPriority w:val="99"/>
    <w:semiHidden/>
    <w:unhideWhenUsed/>
    <w:rsid w:val="009B3374"/>
    <w:rPr>
      <w:color w:val="800080"/>
      <w:u w:val="single"/>
    </w:rPr>
  </w:style>
  <w:style w:type="paragraph" w:styleId="Revision">
    <w:name w:val="Revision"/>
    <w:hidden/>
    <w:uiPriority w:val="99"/>
    <w:semiHidden/>
    <w:rsid w:val="00344132"/>
    <w:rPr>
      <w:sz w:val="22"/>
      <w:szCs w:val="22"/>
    </w:rPr>
  </w:style>
  <w:style w:type="numbering" w:customStyle="1" w:styleId="Style5">
    <w:name w:val="Style5"/>
    <w:uiPriority w:val="99"/>
    <w:rsid w:val="00C27FDE"/>
    <w:pPr>
      <w:numPr>
        <w:numId w:val="31"/>
      </w:numPr>
    </w:pPr>
  </w:style>
  <w:style w:type="paragraph" w:styleId="Title">
    <w:name w:val="Title"/>
    <w:basedOn w:val="Normal"/>
    <w:link w:val="TitleChar"/>
    <w:qFormat/>
    <w:rsid w:val="009D2C7A"/>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9D2C7A"/>
    <w:rPr>
      <w:rFonts w:ascii="Times New Roman" w:eastAsia="Times New Roman" w:hAnsi="Times New Roman" w:cs="Times New Roman"/>
      <w:b/>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18F"/>
    <w:pPr>
      <w:jc w:val="both"/>
    </w:pPr>
    <w:rPr>
      <w:sz w:val="22"/>
      <w:szCs w:val="22"/>
    </w:rPr>
  </w:style>
  <w:style w:type="paragraph" w:styleId="Heading1">
    <w:name w:val="heading 1"/>
    <w:basedOn w:val="Normal"/>
    <w:next w:val="Normal"/>
    <w:link w:val="Heading1Char"/>
    <w:uiPriority w:val="9"/>
    <w:qFormat/>
    <w:rsid w:val="00BA2AD8"/>
    <w:pPr>
      <w:keepNext/>
      <w:keepLines/>
      <w:numPr>
        <w:numId w:val="1"/>
      </w:numPr>
      <w:outlineLvl w:val="0"/>
    </w:pPr>
    <w:rPr>
      <w:rFonts w:eastAsia="MS Gothic" w:cs="Calibri"/>
      <w:b/>
      <w:bCs/>
      <w:sz w:val="24"/>
      <w:szCs w:val="24"/>
    </w:rPr>
  </w:style>
  <w:style w:type="paragraph" w:styleId="Heading2">
    <w:name w:val="heading 2"/>
    <w:basedOn w:val="Normal"/>
    <w:next w:val="Normal"/>
    <w:link w:val="Heading2Char"/>
    <w:uiPriority w:val="9"/>
    <w:unhideWhenUsed/>
    <w:qFormat/>
    <w:rsid w:val="001E3E8D"/>
    <w:pPr>
      <w:keepNext/>
      <w:keepLines/>
      <w:numPr>
        <w:numId w:val="3"/>
      </w:numPr>
      <w:outlineLvl w:val="1"/>
    </w:pPr>
    <w:rPr>
      <w:rFonts w:eastAsia="MS Gothic" w:cs="Calibri"/>
      <w:b/>
      <w:bCs/>
    </w:rPr>
  </w:style>
  <w:style w:type="paragraph" w:styleId="Heading3">
    <w:name w:val="heading 3"/>
    <w:basedOn w:val="ListParagraph"/>
    <w:next w:val="Normal"/>
    <w:link w:val="Heading3Char"/>
    <w:uiPriority w:val="9"/>
    <w:unhideWhenUsed/>
    <w:qFormat/>
    <w:rsid w:val="000E1B9A"/>
    <w:pPr>
      <w:numPr>
        <w:numId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4A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A32E9"/>
    <w:pPr>
      <w:tabs>
        <w:tab w:val="center" w:pos="4680"/>
        <w:tab w:val="right" w:pos="9360"/>
      </w:tabs>
    </w:pPr>
  </w:style>
  <w:style w:type="character" w:customStyle="1" w:styleId="HeaderChar">
    <w:name w:val="Header Char"/>
    <w:basedOn w:val="DefaultParagraphFont"/>
    <w:link w:val="Header"/>
    <w:uiPriority w:val="99"/>
    <w:rsid w:val="006A32E9"/>
  </w:style>
  <w:style w:type="paragraph" w:styleId="Footer">
    <w:name w:val="footer"/>
    <w:basedOn w:val="Normal"/>
    <w:link w:val="FooterChar"/>
    <w:uiPriority w:val="99"/>
    <w:unhideWhenUsed/>
    <w:rsid w:val="006A32E9"/>
    <w:pPr>
      <w:tabs>
        <w:tab w:val="center" w:pos="4680"/>
        <w:tab w:val="right" w:pos="9360"/>
      </w:tabs>
    </w:pPr>
  </w:style>
  <w:style w:type="character" w:customStyle="1" w:styleId="FooterChar">
    <w:name w:val="Footer Char"/>
    <w:basedOn w:val="DefaultParagraphFont"/>
    <w:link w:val="Footer"/>
    <w:uiPriority w:val="99"/>
    <w:rsid w:val="006A32E9"/>
  </w:style>
  <w:style w:type="paragraph" w:styleId="BalloonText">
    <w:name w:val="Balloon Text"/>
    <w:basedOn w:val="Normal"/>
    <w:link w:val="BalloonTextChar"/>
    <w:unhideWhenUsed/>
    <w:rsid w:val="006A32E9"/>
    <w:rPr>
      <w:rFonts w:ascii="Tahoma" w:hAnsi="Tahoma" w:cs="Tahoma"/>
      <w:sz w:val="16"/>
      <w:szCs w:val="16"/>
    </w:rPr>
  </w:style>
  <w:style w:type="character" w:customStyle="1" w:styleId="BalloonTextChar">
    <w:name w:val="Balloon Text Char"/>
    <w:link w:val="BalloonText"/>
    <w:rsid w:val="006A32E9"/>
    <w:rPr>
      <w:rFonts w:ascii="Tahoma" w:hAnsi="Tahoma" w:cs="Tahoma"/>
      <w:sz w:val="16"/>
      <w:szCs w:val="16"/>
    </w:rPr>
  </w:style>
  <w:style w:type="paragraph" w:styleId="ListParagraph">
    <w:name w:val="List Paragraph"/>
    <w:basedOn w:val="Normal"/>
    <w:uiPriority w:val="34"/>
    <w:qFormat/>
    <w:rsid w:val="006A32E9"/>
    <w:pPr>
      <w:ind w:left="720"/>
      <w:contextualSpacing/>
    </w:pPr>
  </w:style>
  <w:style w:type="character" w:styleId="CommentReference">
    <w:name w:val="annotation reference"/>
    <w:uiPriority w:val="99"/>
    <w:unhideWhenUsed/>
    <w:rsid w:val="00D61287"/>
    <w:rPr>
      <w:sz w:val="16"/>
      <w:szCs w:val="16"/>
    </w:rPr>
  </w:style>
  <w:style w:type="paragraph" w:styleId="CommentText">
    <w:name w:val="annotation text"/>
    <w:basedOn w:val="Normal"/>
    <w:link w:val="CommentTextChar"/>
    <w:uiPriority w:val="99"/>
    <w:unhideWhenUsed/>
    <w:rsid w:val="00D61287"/>
    <w:rPr>
      <w:sz w:val="20"/>
      <w:szCs w:val="20"/>
    </w:rPr>
  </w:style>
  <w:style w:type="character" w:customStyle="1" w:styleId="CommentTextChar">
    <w:name w:val="Comment Text Char"/>
    <w:link w:val="CommentText"/>
    <w:uiPriority w:val="99"/>
    <w:rsid w:val="00D61287"/>
    <w:rPr>
      <w:sz w:val="20"/>
      <w:szCs w:val="20"/>
    </w:rPr>
  </w:style>
  <w:style w:type="paragraph" w:styleId="CommentSubject">
    <w:name w:val="annotation subject"/>
    <w:basedOn w:val="CommentText"/>
    <w:next w:val="CommentText"/>
    <w:link w:val="CommentSubjectChar"/>
    <w:uiPriority w:val="99"/>
    <w:semiHidden/>
    <w:unhideWhenUsed/>
    <w:rsid w:val="00D61287"/>
    <w:rPr>
      <w:b/>
      <w:bCs/>
    </w:rPr>
  </w:style>
  <w:style w:type="character" w:customStyle="1" w:styleId="CommentSubjectChar">
    <w:name w:val="Comment Subject Char"/>
    <w:link w:val="CommentSubject"/>
    <w:uiPriority w:val="99"/>
    <w:semiHidden/>
    <w:rsid w:val="00D61287"/>
    <w:rPr>
      <w:b/>
      <w:bCs/>
      <w:sz w:val="20"/>
      <w:szCs w:val="20"/>
    </w:rPr>
  </w:style>
  <w:style w:type="paragraph" w:customStyle="1" w:styleId="FormatvorlageSchwarzBlock">
    <w:name w:val="Formatvorlage Schwarz Block"/>
    <w:basedOn w:val="Normal"/>
    <w:rsid w:val="00F275B6"/>
    <w:pPr>
      <w:widowControl w:val="0"/>
      <w:suppressAutoHyphens/>
    </w:pPr>
    <w:rPr>
      <w:rFonts w:ascii="Times New Roman" w:eastAsia="Times New Roman" w:hAnsi="Times New Roman" w:cs="Tahoma"/>
      <w:color w:val="000000"/>
      <w:kern w:val="1"/>
      <w:sz w:val="24"/>
      <w:szCs w:val="20"/>
      <w:lang w:val="en-GB" w:eastAsia="hi-IN" w:bidi="hi-IN"/>
    </w:rPr>
  </w:style>
  <w:style w:type="character" w:styleId="Hyperlink">
    <w:name w:val="Hyperlink"/>
    <w:uiPriority w:val="99"/>
    <w:rsid w:val="005823C2"/>
    <w:rPr>
      <w:color w:val="0000FF"/>
      <w:u w:val="single"/>
    </w:rPr>
  </w:style>
  <w:style w:type="paragraph" w:customStyle="1" w:styleId="Beschriftung1">
    <w:name w:val="Beschriftung1"/>
    <w:basedOn w:val="Normal"/>
    <w:next w:val="Normal"/>
    <w:rsid w:val="00D63BC4"/>
    <w:pPr>
      <w:widowControl w:val="0"/>
      <w:suppressAutoHyphens/>
    </w:pPr>
    <w:rPr>
      <w:rFonts w:ascii="Times New Roman" w:eastAsia="Times New Roman" w:hAnsi="Times New Roman" w:cs="Tahoma"/>
      <w:b/>
      <w:bCs/>
      <w:i/>
      <w:kern w:val="1"/>
      <w:sz w:val="24"/>
      <w:szCs w:val="24"/>
      <w:lang w:val="en-GB" w:eastAsia="hi-IN" w:bidi="hi-IN"/>
    </w:rPr>
  </w:style>
  <w:style w:type="character" w:customStyle="1" w:styleId="Heading1Char">
    <w:name w:val="Heading 1 Char"/>
    <w:link w:val="Heading1"/>
    <w:uiPriority w:val="9"/>
    <w:rsid w:val="00BA2AD8"/>
    <w:rPr>
      <w:rFonts w:eastAsia="MS Gothic" w:cs="Calibri"/>
      <w:b/>
      <w:bCs/>
      <w:sz w:val="24"/>
      <w:szCs w:val="24"/>
    </w:rPr>
  </w:style>
  <w:style w:type="character" w:customStyle="1" w:styleId="Heading2Char">
    <w:name w:val="Heading 2 Char"/>
    <w:link w:val="Heading2"/>
    <w:uiPriority w:val="9"/>
    <w:rsid w:val="001E3E8D"/>
    <w:rPr>
      <w:rFonts w:eastAsia="MS Gothic" w:cs="Calibri"/>
      <w:b/>
      <w:bCs/>
      <w:sz w:val="22"/>
      <w:szCs w:val="22"/>
    </w:rPr>
  </w:style>
  <w:style w:type="character" w:customStyle="1" w:styleId="Heading3Char">
    <w:name w:val="Heading 3 Char"/>
    <w:link w:val="Heading3"/>
    <w:uiPriority w:val="9"/>
    <w:rsid w:val="000E1B9A"/>
    <w:rPr>
      <w:sz w:val="22"/>
      <w:szCs w:val="22"/>
    </w:rPr>
  </w:style>
  <w:style w:type="numbering" w:customStyle="1" w:styleId="Style1">
    <w:name w:val="Style1"/>
    <w:uiPriority w:val="99"/>
    <w:rsid w:val="00AD1717"/>
    <w:pPr>
      <w:numPr>
        <w:numId w:val="4"/>
      </w:numPr>
    </w:pPr>
  </w:style>
  <w:style w:type="numbering" w:customStyle="1" w:styleId="Style2">
    <w:name w:val="Style2"/>
    <w:uiPriority w:val="99"/>
    <w:rsid w:val="00AD1717"/>
    <w:pPr>
      <w:numPr>
        <w:numId w:val="5"/>
      </w:numPr>
    </w:pPr>
  </w:style>
  <w:style w:type="numbering" w:customStyle="1" w:styleId="Style3">
    <w:name w:val="Style3"/>
    <w:uiPriority w:val="99"/>
    <w:rsid w:val="00AD1717"/>
    <w:pPr>
      <w:numPr>
        <w:numId w:val="6"/>
      </w:numPr>
    </w:pPr>
  </w:style>
  <w:style w:type="numbering" w:customStyle="1" w:styleId="Style4">
    <w:name w:val="Style4"/>
    <w:uiPriority w:val="99"/>
    <w:rsid w:val="00AD1717"/>
    <w:pPr>
      <w:numPr>
        <w:numId w:val="7"/>
      </w:numPr>
    </w:pPr>
  </w:style>
  <w:style w:type="character" w:customStyle="1" w:styleId="st">
    <w:name w:val="st"/>
    <w:basedOn w:val="DefaultParagraphFont"/>
    <w:rsid w:val="005E5BFF"/>
  </w:style>
  <w:style w:type="character" w:styleId="FollowedHyperlink">
    <w:name w:val="FollowedHyperlink"/>
    <w:uiPriority w:val="99"/>
    <w:semiHidden/>
    <w:unhideWhenUsed/>
    <w:rsid w:val="009B3374"/>
    <w:rPr>
      <w:color w:val="800080"/>
      <w:u w:val="single"/>
    </w:rPr>
  </w:style>
  <w:style w:type="paragraph" w:styleId="Revision">
    <w:name w:val="Revision"/>
    <w:hidden/>
    <w:uiPriority w:val="99"/>
    <w:semiHidden/>
    <w:rsid w:val="00344132"/>
    <w:rPr>
      <w:sz w:val="22"/>
      <w:szCs w:val="22"/>
    </w:rPr>
  </w:style>
  <w:style w:type="numbering" w:customStyle="1" w:styleId="Style5">
    <w:name w:val="Style5"/>
    <w:uiPriority w:val="99"/>
    <w:rsid w:val="00C27FDE"/>
    <w:pPr>
      <w:numPr>
        <w:numId w:val="31"/>
      </w:numPr>
    </w:pPr>
  </w:style>
  <w:style w:type="paragraph" w:styleId="Title">
    <w:name w:val="Title"/>
    <w:basedOn w:val="Normal"/>
    <w:link w:val="TitleChar"/>
    <w:qFormat/>
    <w:rsid w:val="009D2C7A"/>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9D2C7A"/>
    <w:rPr>
      <w:rFonts w:ascii="Times New Roman" w:eastAsia="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1521">
      <w:bodyDiv w:val="1"/>
      <w:marLeft w:val="0"/>
      <w:marRight w:val="0"/>
      <w:marTop w:val="0"/>
      <w:marBottom w:val="0"/>
      <w:divBdr>
        <w:top w:val="none" w:sz="0" w:space="0" w:color="auto"/>
        <w:left w:val="none" w:sz="0" w:space="0" w:color="auto"/>
        <w:bottom w:val="none" w:sz="0" w:space="0" w:color="auto"/>
        <w:right w:val="none" w:sz="0" w:space="0" w:color="auto"/>
      </w:divBdr>
    </w:div>
    <w:div w:id="80228060">
      <w:bodyDiv w:val="1"/>
      <w:marLeft w:val="0"/>
      <w:marRight w:val="0"/>
      <w:marTop w:val="0"/>
      <w:marBottom w:val="0"/>
      <w:divBdr>
        <w:top w:val="none" w:sz="0" w:space="0" w:color="auto"/>
        <w:left w:val="none" w:sz="0" w:space="0" w:color="auto"/>
        <w:bottom w:val="none" w:sz="0" w:space="0" w:color="auto"/>
        <w:right w:val="none" w:sz="0" w:space="0" w:color="auto"/>
      </w:divBdr>
    </w:div>
    <w:div w:id="121924226">
      <w:bodyDiv w:val="1"/>
      <w:marLeft w:val="0"/>
      <w:marRight w:val="0"/>
      <w:marTop w:val="0"/>
      <w:marBottom w:val="0"/>
      <w:divBdr>
        <w:top w:val="none" w:sz="0" w:space="0" w:color="auto"/>
        <w:left w:val="none" w:sz="0" w:space="0" w:color="auto"/>
        <w:bottom w:val="none" w:sz="0" w:space="0" w:color="auto"/>
        <w:right w:val="none" w:sz="0" w:space="0" w:color="auto"/>
      </w:divBdr>
    </w:div>
    <w:div w:id="523054686">
      <w:bodyDiv w:val="1"/>
      <w:marLeft w:val="0"/>
      <w:marRight w:val="0"/>
      <w:marTop w:val="0"/>
      <w:marBottom w:val="0"/>
      <w:divBdr>
        <w:top w:val="none" w:sz="0" w:space="0" w:color="auto"/>
        <w:left w:val="none" w:sz="0" w:space="0" w:color="auto"/>
        <w:bottom w:val="none" w:sz="0" w:space="0" w:color="auto"/>
        <w:right w:val="none" w:sz="0" w:space="0" w:color="auto"/>
      </w:divBdr>
      <w:divsChild>
        <w:div w:id="1538084043">
          <w:marLeft w:val="0"/>
          <w:marRight w:val="0"/>
          <w:marTop w:val="0"/>
          <w:marBottom w:val="0"/>
          <w:divBdr>
            <w:top w:val="none" w:sz="0" w:space="0" w:color="auto"/>
            <w:left w:val="none" w:sz="0" w:space="0" w:color="auto"/>
            <w:bottom w:val="none" w:sz="0" w:space="0" w:color="auto"/>
            <w:right w:val="none" w:sz="0" w:space="0" w:color="auto"/>
          </w:divBdr>
          <w:divsChild>
            <w:div w:id="300887759">
              <w:marLeft w:val="0"/>
              <w:marRight w:val="0"/>
              <w:marTop w:val="0"/>
              <w:marBottom w:val="0"/>
              <w:divBdr>
                <w:top w:val="none" w:sz="0" w:space="0" w:color="auto"/>
                <w:left w:val="none" w:sz="0" w:space="0" w:color="auto"/>
                <w:bottom w:val="none" w:sz="0" w:space="0" w:color="auto"/>
                <w:right w:val="none" w:sz="0" w:space="0" w:color="auto"/>
              </w:divBdr>
              <w:divsChild>
                <w:div w:id="1379624240">
                  <w:marLeft w:val="75"/>
                  <w:marRight w:val="75"/>
                  <w:marTop w:val="0"/>
                  <w:marBottom w:val="0"/>
                  <w:divBdr>
                    <w:top w:val="none" w:sz="0" w:space="0" w:color="auto"/>
                    <w:left w:val="none" w:sz="0" w:space="0" w:color="auto"/>
                    <w:bottom w:val="none" w:sz="0" w:space="0" w:color="auto"/>
                    <w:right w:val="none" w:sz="0" w:space="0" w:color="auto"/>
                  </w:divBdr>
                  <w:divsChild>
                    <w:div w:id="1226573907">
                      <w:marLeft w:val="0"/>
                      <w:marRight w:val="0"/>
                      <w:marTop w:val="0"/>
                      <w:marBottom w:val="0"/>
                      <w:divBdr>
                        <w:top w:val="none" w:sz="0" w:space="0" w:color="auto"/>
                        <w:left w:val="none" w:sz="0" w:space="0" w:color="auto"/>
                        <w:bottom w:val="none" w:sz="0" w:space="0" w:color="auto"/>
                        <w:right w:val="none" w:sz="0" w:space="0" w:color="auto"/>
                      </w:divBdr>
                      <w:divsChild>
                        <w:div w:id="1757747607">
                          <w:marLeft w:val="0"/>
                          <w:marRight w:val="0"/>
                          <w:marTop w:val="0"/>
                          <w:marBottom w:val="120"/>
                          <w:divBdr>
                            <w:top w:val="single" w:sz="6" w:space="0" w:color="D2E2FF"/>
                            <w:left w:val="single" w:sz="6" w:space="0" w:color="D2E2FF"/>
                            <w:bottom w:val="single" w:sz="6" w:space="0" w:color="D2E2FF"/>
                            <w:right w:val="single" w:sz="6" w:space="0" w:color="D2E2FF"/>
                          </w:divBdr>
                          <w:divsChild>
                            <w:div w:id="355234066">
                              <w:marLeft w:val="0"/>
                              <w:marRight w:val="0"/>
                              <w:marTop w:val="0"/>
                              <w:marBottom w:val="0"/>
                              <w:divBdr>
                                <w:top w:val="none" w:sz="0" w:space="0" w:color="auto"/>
                                <w:left w:val="none" w:sz="0" w:space="0" w:color="auto"/>
                                <w:bottom w:val="none" w:sz="0" w:space="0" w:color="auto"/>
                                <w:right w:val="none" w:sz="0" w:space="0" w:color="auto"/>
                              </w:divBdr>
                              <w:divsChild>
                                <w:div w:id="1919901376">
                                  <w:marLeft w:val="0"/>
                                  <w:marRight w:val="0"/>
                                  <w:marTop w:val="0"/>
                                  <w:marBottom w:val="0"/>
                                  <w:divBdr>
                                    <w:top w:val="none" w:sz="0" w:space="0" w:color="auto"/>
                                    <w:left w:val="none" w:sz="0" w:space="0" w:color="auto"/>
                                    <w:bottom w:val="none" w:sz="0" w:space="0" w:color="auto"/>
                                    <w:right w:val="none" w:sz="0" w:space="0" w:color="auto"/>
                                  </w:divBdr>
                                  <w:divsChild>
                                    <w:div w:id="1874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310451">
      <w:bodyDiv w:val="1"/>
      <w:marLeft w:val="0"/>
      <w:marRight w:val="0"/>
      <w:marTop w:val="0"/>
      <w:marBottom w:val="0"/>
      <w:divBdr>
        <w:top w:val="none" w:sz="0" w:space="0" w:color="auto"/>
        <w:left w:val="none" w:sz="0" w:space="0" w:color="auto"/>
        <w:bottom w:val="none" w:sz="0" w:space="0" w:color="auto"/>
        <w:right w:val="none" w:sz="0" w:space="0" w:color="auto"/>
      </w:divBdr>
    </w:div>
    <w:div w:id="1063212490">
      <w:bodyDiv w:val="1"/>
      <w:marLeft w:val="0"/>
      <w:marRight w:val="0"/>
      <w:marTop w:val="0"/>
      <w:marBottom w:val="0"/>
      <w:divBdr>
        <w:top w:val="none" w:sz="0" w:space="0" w:color="auto"/>
        <w:left w:val="none" w:sz="0" w:space="0" w:color="auto"/>
        <w:bottom w:val="none" w:sz="0" w:space="0" w:color="auto"/>
        <w:right w:val="none" w:sz="0" w:space="0" w:color="auto"/>
      </w:divBdr>
    </w:div>
    <w:div w:id="1119761751">
      <w:bodyDiv w:val="1"/>
      <w:marLeft w:val="0"/>
      <w:marRight w:val="0"/>
      <w:marTop w:val="0"/>
      <w:marBottom w:val="0"/>
      <w:divBdr>
        <w:top w:val="none" w:sz="0" w:space="0" w:color="auto"/>
        <w:left w:val="none" w:sz="0" w:space="0" w:color="auto"/>
        <w:bottom w:val="none" w:sz="0" w:space="0" w:color="auto"/>
        <w:right w:val="none" w:sz="0" w:space="0" w:color="auto"/>
      </w:divBdr>
    </w:div>
    <w:div w:id="1332485735">
      <w:bodyDiv w:val="1"/>
      <w:marLeft w:val="0"/>
      <w:marRight w:val="0"/>
      <w:marTop w:val="0"/>
      <w:marBottom w:val="0"/>
      <w:divBdr>
        <w:top w:val="none" w:sz="0" w:space="0" w:color="auto"/>
        <w:left w:val="none" w:sz="0" w:space="0" w:color="auto"/>
        <w:bottom w:val="none" w:sz="0" w:space="0" w:color="auto"/>
        <w:right w:val="none" w:sz="0" w:space="0" w:color="auto"/>
      </w:divBdr>
    </w:div>
    <w:div w:id="1628046343">
      <w:bodyDiv w:val="1"/>
      <w:marLeft w:val="0"/>
      <w:marRight w:val="0"/>
      <w:marTop w:val="0"/>
      <w:marBottom w:val="0"/>
      <w:divBdr>
        <w:top w:val="none" w:sz="0" w:space="0" w:color="auto"/>
        <w:left w:val="none" w:sz="0" w:space="0" w:color="auto"/>
        <w:bottom w:val="none" w:sz="0" w:space="0" w:color="auto"/>
        <w:right w:val="none" w:sz="0" w:space="0" w:color="auto"/>
      </w:divBdr>
    </w:div>
    <w:div w:id="1931572919">
      <w:bodyDiv w:val="1"/>
      <w:marLeft w:val="0"/>
      <w:marRight w:val="0"/>
      <w:marTop w:val="0"/>
      <w:marBottom w:val="0"/>
      <w:divBdr>
        <w:top w:val="none" w:sz="0" w:space="0" w:color="auto"/>
        <w:left w:val="none" w:sz="0" w:space="0" w:color="auto"/>
        <w:bottom w:val="none" w:sz="0" w:space="0" w:color="auto"/>
        <w:right w:val="none" w:sz="0" w:space="0" w:color="auto"/>
      </w:divBdr>
    </w:div>
    <w:div w:id="209342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header" Target="header3.xml"/><Relationship Id="rId25" Type="http://schemas.openxmlformats.org/officeDocument/2006/relationships/footer" Target="footer3.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people.theiapolis.com/" TargetMode="External"/><Relationship Id="rId13" Type="http://schemas.openxmlformats.org/officeDocument/2006/relationships/hyperlink" Target="http://www.spiritus-temporis.com/recycling/" TargetMode="External"/><Relationship Id="rId14" Type="http://schemas.openxmlformats.org/officeDocument/2006/relationships/hyperlink" Target="http://www.noharm.org/lib/downloads/waste/Best_Practices_Waste_Mgmt_Philippines.pdf" TargetMode="External"/><Relationship Id="rId15" Type="http://schemas.openxmlformats.org/officeDocument/2006/relationships/hyperlink" Target="http://www.gefmedwaste.org/downloads/HCWH%202011%20MedWaste%20Human%20Rights%20Report.pdf" TargetMode="External"/><Relationship Id="rId16" Type="http://schemas.openxmlformats.org/officeDocument/2006/relationships/hyperlink" Target="http://www.noharm.org/lib/downloads/waste/For_Proper_Disposal.pdf" TargetMode="External"/><Relationship Id="rId17" Type="http://schemas.openxmlformats.org/officeDocument/2006/relationships/hyperlink" Target="http://www.noharm.org/lib/downloads/waste/Bir_Hospital_Interim_Report.pdf" TargetMode="External"/><Relationship Id="rId18" Type="http://schemas.openxmlformats.org/officeDocument/2006/relationships/hyperlink" Target="http://www.rcn.org.uk/__data/assets/pdf_file/0013/111082/003205.pdf" TargetMode="External"/><Relationship Id="rId19" Type="http://schemas.openxmlformats.org/officeDocument/2006/relationships/hyperlink" Target="http://www.who.int/water_sanitation_health/medicalwaste/hcwprinciples.pdf"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0F71884A85B646B9F30D24B9530A5F" ma:contentTypeVersion="0" ma:contentTypeDescription="Create a new document." ma:contentTypeScope="" ma:versionID="7125217449207fe4ae1c96265fd6951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387A2-E391-4271-9EB3-7A857519384E}">
  <ds:schemaRefs>
    <ds:schemaRef ds:uri="http://schemas.microsoft.com/sharepoint/v3/contenttype/forms"/>
  </ds:schemaRefs>
</ds:datastoreItem>
</file>

<file path=customXml/itemProps2.xml><?xml version="1.0" encoding="utf-8"?>
<ds:datastoreItem xmlns:ds="http://schemas.openxmlformats.org/officeDocument/2006/customXml" ds:itemID="{9AE085AF-B34F-4C85-ABD4-CF387F8F7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7A130B3-0CCF-4F9D-9964-F9266E3C25EC}">
  <ds:schemaRefs>
    <ds:schemaRef ds:uri="http://schemas.microsoft.com/office/2006/metadata/properties"/>
  </ds:schemaRefs>
</ds:datastoreItem>
</file>

<file path=customXml/itemProps4.xml><?xml version="1.0" encoding="utf-8"?>
<ds:datastoreItem xmlns:ds="http://schemas.openxmlformats.org/officeDocument/2006/customXml" ds:itemID="{8568BFDA-ABDC-EF42-9DC7-006E7E8C6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2591</Words>
  <Characters>14773</Characters>
  <Application>Microsoft Macintosh Word</Application>
  <DocSecurity>0</DocSecurity>
  <Lines>123</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FHI</Company>
  <LinksUpToDate>false</LinksUpToDate>
  <CharactersWithSpaces>17330</CharactersWithSpaces>
  <SharedDoc>false</SharedDoc>
  <HLinks>
    <vt:vector size="30" baseType="variant">
      <vt:variant>
        <vt:i4>4915220</vt:i4>
      </vt:variant>
      <vt:variant>
        <vt:i4>15</vt:i4>
      </vt:variant>
      <vt:variant>
        <vt:i4>0</vt:i4>
      </vt:variant>
      <vt:variant>
        <vt:i4>5</vt:i4>
      </vt:variant>
      <vt:variant>
        <vt:lpwstr>http://www.basel.int/</vt:lpwstr>
      </vt:variant>
      <vt:variant>
        <vt:lpwstr/>
      </vt:variant>
      <vt:variant>
        <vt:i4>8061024</vt:i4>
      </vt:variant>
      <vt:variant>
        <vt:i4>12</vt:i4>
      </vt:variant>
      <vt:variant>
        <vt:i4>0</vt:i4>
      </vt:variant>
      <vt:variant>
        <vt:i4>5</vt:i4>
      </vt:variant>
      <vt:variant>
        <vt:lpwstr>http://www.who.int/mediacentre/factsheets/fs231/en/</vt:lpwstr>
      </vt:variant>
      <vt:variant>
        <vt:lpwstr/>
      </vt:variant>
      <vt:variant>
        <vt:i4>6684730</vt:i4>
      </vt:variant>
      <vt:variant>
        <vt:i4>9</vt:i4>
      </vt:variant>
      <vt:variant>
        <vt:i4>0</vt:i4>
      </vt:variant>
      <vt:variant>
        <vt:i4>5</vt:i4>
      </vt:variant>
      <vt:variant>
        <vt:lpwstr>http://www.spiritus-temporis.com/recycling/</vt:lpwstr>
      </vt:variant>
      <vt:variant>
        <vt:lpwstr/>
      </vt:variant>
      <vt:variant>
        <vt:i4>1441870</vt:i4>
      </vt:variant>
      <vt:variant>
        <vt:i4>6</vt:i4>
      </vt:variant>
      <vt:variant>
        <vt:i4>0</vt:i4>
      </vt:variant>
      <vt:variant>
        <vt:i4>5</vt:i4>
      </vt:variant>
      <vt:variant>
        <vt:lpwstr>http://people.theiapolis.com/</vt:lpwstr>
      </vt:variant>
      <vt:variant>
        <vt:lpwstr/>
      </vt:variant>
      <vt:variant>
        <vt:i4>77</vt:i4>
      </vt:variant>
      <vt:variant>
        <vt:i4>3</vt:i4>
      </vt:variant>
      <vt:variant>
        <vt:i4>0</vt:i4>
      </vt:variant>
      <vt:variant>
        <vt:i4>5</vt:i4>
      </vt:variant>
      <vt:variant>
        <vt:lpwstr>http://gefmedwaste.org/downloads/Elements of a Model Facility Policy April 2009 UNDP GEF Project.pdf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Keyes</dc:creator>
  <cp:lastModifiedBy>Alejandra Livschitz</cp:lastModifiedBy>
  <cp:revision>3</cp:revision>
  <cp:lastPrinted>2013-05-29T19:21:00Z</cp:lastPrinted>
  <dcterms:created xsi:type="dcterms:W3CDTF">2016-03-09T18:47:00Z</dcterms:created>
  <dcterms:modified xsi:type="dcterms:W3CDTF">2018-06-26T08:30:00Z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0x0101000A0F71884A85B646B9F30D24B9530A5F</vt:lpwstr>
  </property>
</Properties>
</file>